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0FB" w:rsidRDefault="00F67A55">
      <w:pPr>
        <w:autoSpaceDE w:val="0"/>
        <w:autoSpaceDN w:val="0"/>
        <w:adjustRightInd w:val="0"/>
        <w:spacing w:line="360" w:lineRule="auto"/>
        <w:rPr>
          <w:rFonts w:eastAsia="仿宋"/>
          <w:color w:val="000000"/>
          <w:sz w:val="28"/>
        </w:rPr>
      </w:pPr>
      <w:r>
        <w:rPr>
          <w:rFonts w:eastAsia="仿宋"/>
          <w:color w:val="000000"/>
          <w:sz w:val="28"/>
        </w:rPr>
        <w:t>证券代码：</w:t>
      </w:r>
      <w:r>
        <w:rPr>
          <w:rFonts w:eastAsia="仿宋"/>
          <w:color w:val="000000"/>
          <w:sz w:val="28"/>
        </w:rPr>
        <w:t xml:space="preserve">301178     </w:t>
      </w:r>
      <w:r>
        <w:rPr>
          <w:rFonts w:eastAsia="仿宋"/>
          <w:color w:val="000000"/>
          <w:sz w:val="28"/>
        </w:rPr>
        <w:t>证券简称：天亿马</w:t>
      </w:r>
      <w:r>
        <w:rPr>
          <w:rFonts w:eastAsia="仿宋"/>
          <w:color w:val="000000"/>
          <w:sz w:val="28"/>
        </w:rPr>
        <w:t xml:space="preserve">     </w:t>
      </w:r>
      <w:r>
        <w:rPr>
          <w:rFonts w:eastAsia="仿宋"/>
          <w:color w:val="000000"/>
          <w:sz w:val="28"/>
        </w:rPr>
        <w:t>公告编号：</w:t>
      </w:r>
      <w:r>
        <w:rPr>
          <w:rFonts w:eastAsia="仿宋"/>
          <w:color w:val="000000"/>
          <w:sz w:val="28"/>
        </w:rPr>
        <w:t>202</w:t>
      </w:r>
      <w:r w:rsidR="003E2F90">
        <w:rPr>
          <w:rFonts w:eastAsia="仿宋"/>
          <w:color w:val="000000"/>
          <w:sz w:val="28"/>
        </w:rPr>
        <w:t>6</w:t>
      </w:r>
      <w:r>
        <w:rPr>
          <w:rFonts w:eastAsia="仿宋"/>
          <w:color w:val="000000"/>
          <w:sz w:val="28"/>
        </w:rPr>
        <w:t>-</w:t>
      </w:r>
      <w:r>
        <w:rPr>
          <w:rFonts w:eastAsia="仿宋" w:hint="eastAsia"/>
          <w:color w:val="000000"/>
          <w:sz w:val="28"/>
        </w:rPr>
        <w:t>0</w:t>
      </w:r>
      <w:r w:rsidR="003E2F90">
        <w:rPr>
          <w:rFonts w:eastAsia="仿宋"/>
          <w:color w:val="000000"/>
          <w:sz w:val="28"/>
        </w:rPr>
        <w:t>48</w:t>
      </w:r>
    </w:p>
    <w:p w:rsidR="00DA30FB" w:rsidRPr="003E2F90" w:rsidRDefault="00DA30FB"/>
    <w:p w:rsidR="00DA30FB" w:rsidRDefault="00F67A55">
      <w:pPr>
        <w:spacing w:line="360" w:lineRule="auto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>广东天亿马信息产业股份有限公司</w:t>
      </w:r>
    </w:p>
    <w:p w:rsidR="00DA30FB" w:rsidRPr="000616C8" w:rsidRDefault="00F67A55">
      <w:pPr>
        <w:spacing w:afterLines="100" w:after="312" w:line="360" w:lineRule="auto"/>
        <w:jc w:val="center"/>
        <w:rPr>
          <w:rFonts w:eastAsia="黑体"/>
          <w:color w:val="FF0000"/>
          <w:sz w:val="36"/>
          <w:szCs w:val="36"/>
        </w:rPr>
      </w:pPr>
      <w:r>
        <w:rPr>
          <w:rFonts w:eastAsia="黑体" w:hint="eastAsia"/>
          <w:sz w:val="36"/>
          <w:szCs w:val="36"/>
        </w:rPr>
        <w:t>关于</w:t>
      </w:r>
      <w:r w:rsidR="00582AA4">
        <w:rPr>
          <w:rFonts w:eastAsia="黑体" w:hint="eastAsia"/>
          <w:sz w:val="36"/>
          <w:szCs w:val="36"/>
        </w:rPr>
        <w:t>与关联方共同投资设立合资公司暨关联交易的进展</w:t>
      </w:r>
      <w:bookmarkStart w:id="0" w:name="_GoBack"/>
      <w:bookmarkEnd w:id="0"/>
      <w:r>
        <w:rPr>
          <w:rFonts w:eastAsia="黑体" w:hint="eastAsia"/>
          <w:sz w:val="36"/>
          <w:szCs w:val="36"/>
        </w:rPr>
        <w:t>公告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DA30FB">
        <w:trPr>
          <w:trHeight w:val="930"/>
          <w:jc w:val="center"/>
        </w:trPr>
        <w:tc>
          <w:tcPr>
            <w:tcW w:w="8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FB" w:rsidRDefault="00F67A55">
            <w:pPr>
              <w:widowControl/>
              <w:spacing w:line="440" w:lineRule="exact"/>
              <w:ind w:firstLineChars="200" w:firstLine="560"/>
              <w:rPr>
                <w:rFonts w:eastAsia="楷体"/>
                <w:color w:val="000000"/>
                <w:kern w:val="0"/>
                <w:sz w:val="28"/>
              </w:rPr>
            </w:pPr>
            <w:r>
              <w:rPr>
                <w:rFonts w:eastAsia="楷体"/>
                <w:color w:val="000000"/>
                <w:kern w:val="0"/>
                <w:sz w:val="28"/>
              </w:rPr>
              <w:t>本公司及董事会全体成员保证信息披露内容的真实、准确和完整，没有虚假记载、误导性陈述或重大遗漏。</w:t>
            </w:r>
          </w:p>
        </w:tc>
      </w:tr>
    </w:tbl>
    <w:p w:rsidR="00DA30FB" w:rsidRDefault="00DA30FB">
      <w:pPr>
        <w:spacing w:line="360" w:lineRule="auto"/>
        <w:ind w:firstLineChars="200" w:firstLine="562"/>
        <w:rPr>
          <w:rFonts w:eastAsia="仿宋"/>
          <w:b/>
          <w:sz w:val="28"/>
          <w:szCs w:val="28"/>
        </w:rPr>
      </w:pPr>
    </w:p>
    <w:p w:rsidR="00417B88" w:rsidRDefault="00986D20" w:rsidP="00204B25">
      <w:pPr>
        <w:ind w:firstLineChars="200" w:firstLine="560"/>
        <w:rPr>
          <w:rFonts w:eastAsia="仿宋"/>
          <w:caps/>
          <w:sz w:val="28"/>
        </w:rPr>
      </w:pPr>
      <w:r w:rsidRPr="00986D20">
        <w:rPr>
          <w:rFonts w:eastAsia="仿宋" w:hint="eastAsia"/>
          <w:caps/>
          <w:sz w:val="28"/>
        </w:rPr>
        <w:t>广东天亿马信息产业股份有限公司（以下简称“公司”）</w:t>
      </w:r>
      <w:r w:rsidR="006778F7">
        <w:rPr>
          <w:rFonts w:eastAsia="仿宋" w:hint="eastAsia"/>
          <w:caps/>
          <w:sz w:val="28"/>
        </w:rPr>
        <w:t>于</w:t>
      </w:r>
      <w:r w:rsidR="006778F7">
        <w:rPr>
          <w:rFonts w:eastAsia="仿宋" w:hint="eastAsia"/>
          <w:caps/>
          <w:sz w:val="28"/>
        </w:rPr>
        <w:t>2</w:t>
      </w:r>
      <w:r w:rsidR="006778F7">
        <w:rPr>
          <w:rFonts w:eastAsia="仿宋"/>
          <w:caps/>
          <w:sz w:val="28"/>
        </w:rPr>
        <w:t>026</w:t>
      </w:r>
      <w:r w:rsidR="006778F7">
        <w:rPr>
          <w:rFonts w:eastAsia="仿宋" w:hint="eastAsia"/>
          <w:caps/>
          <w:sz w:val="28"/>
        </w:rPr>
        <w:t>年</w:t>
      </w:r>
      <w:r w:rsidR="006778F7">
        <w:rPr>
          <w:rFonts w:eastAsia="仿宋" w:hint="eastAsia"/>
          <w:caps/>
          <w:sz w:val="28"/>
        </w:rPr>
        <w:t>8</w:t>
      </w:r>
      <w:r w:rsidR="006778F7">
        <w:rPr>
          <w:rFonts w:eastAsia="仿宋" w:hint="eastAsia"/>
          <w:caps/>
          <w:sz w:val="28"/>
        </w:rPr>
        <w:t>月</w:t>
      </w:r>
      <w:r w:rsidR="006778F7">
        <w:rPr>
          <w:rFonts w:eastAsia="仿宋" w:hint="eastAsia"/>
          <w:caps/>
          <w:sz w:val="28"/>
        </w:rPr>
        <w:t>4</w:t>
      </w:r>
      <w:r w:rsidR="006778F7">
        <w:rPr>
          <w:rFonts w:eastAsia="仿宋" w:hint="eastAsia"/>
          <w:caps/>
          <w:sz w:val="28"/>
        </w:rPr>
        <w:t>日召开第四届董事会</w:t>
      </w:r>
      <w:r w:rsidR="00C618B0">
        <w:rPr>
          <w:rFonts w:eastAsia="仿宋" w:hint="eastAsia"/>
          <w:caps/>
          <w:sz w:val="28"/>
        </w:rPr>
        <w:t>第十次</w:t>
      </w:r>
      <w:r w:rsidR="00B7634D">
        <w:rPr>
          <w:rFonts w:eastAsia="仿宋" w:hint="eastAsia"/>
          <w:caps/>
          <w:sz w:val="28"/>
        </w:rPr>
        <w:t>会议</w:t>
      </w:r>
      <w:r w:rsidR="002D327E">
        <w:rPr>
          <w:rFonts w:eastAsia="仿宋" w:hint="eastAsia"/>
          <w:caps/>
          <w:sz w:val="28"/>
        </w:rPr>
        <w:t>，审议通过</w:t>
      </w:r>
      <w:r w:rsidR="002D327E" w:rsidRPr="002D327E">
        <w:rPr>
          <w:rFonts w:eastAsia="仿宋" w:hint="eastAsia"/>
          <w:caps/>
          <w:sz w:val="28"/>
        </w:rPr>
        <w:t>了《关于与关联方共同投资设立合资公司暨关联交易的议案》</w:t>
      </w:r>
      <w:r w:rsidR="002D327E">
        <w:rPr>
          <w:rFonts w:eastAsia="仿宋" w:hint="eastAsia"/>
          <w:caps/>
          <w:sz w:val="28"/>
        </w:rPr>
        <w:t>，同意</w:t>
      </w:r>
      <w:r w:rsidR="00501162" w:rsidRPr="00501162">
        <w:rPr>
          <w:rFonts w:eastAsia="仿宋" w:hint="eastAsia"/>
          <w:caps/>
          <w:sz w:val="28"/>
        </w:rPr>
        <w:t>与非关联方广东璞玉圆明体科技有限公司</w:t>
      </w:r>
      <w:r w:rsidR="00501162">
        <w:rPr>
          <w:rFonts w:eastAsia="仿宋" w:hint="eastAsia"/>
          <w:caps/>
          <w:sz w:val="28"/>
        </w:rPr>
        <w:t>（以下简称“璞玉科技”）</w:t>
      </w:r>
      <w:r w:rsidR="00501162" w:rsidRPr="00501162">
        <w:rPr>
          <w:rFonts w:eastAsia="仿宋" w:hint="eastAsia"/>
          <w:caps/>
          <w:sz w:val="28"/>
        </w:rPr>
        <w:t>、关联方马翊珽先生、林树生先生共同投资，成立广东亿拓词元科技有限公司（以工商行政管理部门核定为准，下文简称“标的公司”）。标的公司注册资本为</w:t>
      </w:r>
      <w:r w:rsidR="00501162" w:rsidRPr="00501162">
        <w:rPr>
          <w:rFonts w:eastAsia="仿宋" w:hint="eastAsia"/>
          <w:caps/>
          <w:sz w:val="28"/>
        </w:rPr>
        <w:t>1,000</w:t>
      </w:r>
      <w:r w:rsidR="00501162" w:rsidRPr="00501162">
        <w:rPr>
          <w:rFonts w:eastAsia="仿宋" w:hint="eastAsia"/>
          <w:caps/>
          <w:sz w:val="28"/>
        </w:rPr>
        <w:t>万元人民币，其中公司以自有资金出资</w:t>
      </w:r>
      <w:r w:rsidR="00501162" w:rsidRPr="00501162">
        <w:rPr>
          <w:rFonts w:eastAsia="仿宋" w:hint="eastAsia"/>
          <w:caps/>
          <w:sz w:val="28"/>
        </w:rPr>
        <w:t>450</w:t>
      </w:r>
      <w:r w:rsidR="00501162" w:rsidRPr="00501162">
        <w:rPr>
          <w:rFonts w:eastAsia="仿宋" w:hint="eastAsia"/>
          <w:caps/>
          <w:sz w:val="28"/>
        </w:rPr>
        <w:t>万元，占注册资本的</w:t>
      </w:r>
      <w:r w:rsidR="00501162" w:rsidRPr="00501162">
        <w:rPr>
          <w:rFonts w:eastAsia="仿宋" w:hint="eastAsia"/>
          <w:caps/>
          <w:sz w:val="28"/>
        </w:rPr>
        <w:t>45%</w:t>
      </w:r>
      <w:r w:rsidR="00501162">
        <w:rPr>
          <w:rFonts w:eastAsia="仿宋" w:hint="eastAsia"/>
          <w:caps/>
          <w:sz w:val="28"/>
        </w:rPr>
        <w:t>。</w:t>
      </w:r>
      <w:r w:rsidR="00501162" w:rsidRPr="00501162">
        <w:rPr>
          <w:rFonts w:eastAsia="仿宋" w:hint="eastAsia"/>
          <w:caps/>
          <w:sz w:val="28"/>
        </w:rPr>
        <w:t>标的公司设董事会，由</w:t>
      </w:r>
      <w:r w:rsidR="00501162" w:rsidRPr="00501162">
        <w:rPr>
          <w:rFonts w:eastAsia="仿宋" w:hint="eastAsia"/>
          <w:caps/>
          <w:sz w:val="28"/>
        </w:rPr>
        <w:t>5</w:t>
      </w:r>
      <w:r w:rsidR="00501162" w:rsidRPr="00501162">
        <w:rPr>
          <w:rFonts w:eastAsia="仿宋" w:hint="eastAsia"/>
          <w:caps/>
          <w:sz w:val="28"/>
        </w:rPr>
        <w:t>名董事组成，其中公司推荐</w:t>
      </w:r>
      <w:r w:rsidR="00501162" w:rsidRPr="00501162">
        <w:rPr>
          <w:rFonts w:eastAsia="仿宋"/>
          <w:caps/>
          <w:sz w:val="28"/>
        </w:rPr>
        <w:t>3</w:t>
      </w:r>
      <w:r w:rsidR="00501162" w:rsidRPr="00501162">
        <w:rPr>
          <w:rFonts w:eastAsia="仿宋" w:hint="eastAsia"/>
          <w:caps/>
          <w:sz w:val="28"/>
        </w:rPr>
        <w:t>名，璞玉科技推荐</w:t>
      </w:r>
      <w:r w:rsidR="00501162" w:rsidRPr="00501162">
        <w:rPr>
          <w:rFonts w:eastAsia="仿宋" w:hint="eastAsia"/>
          <w:caps/>
          <w:sz w:val="28"/>
        </w:rPr>
        <w:t>2</w:t>
      </w:r>
      <w:r w:rsidR="00501162" w:rsidRPr="00501162">
        <w:rPr>
          <w:rFonts w:eastAsia="仿宋" w:hint="eastAsia"/>
          <w:caps/>
          <w:sz w:val="28"/>
        </w:rPr>
        <w:t>名；公司与自然人股东马翊珽</w:t>
      </w:r>
      <w:r w:rsidR="00080E04" w:rsidRPr="00501162">
        <w:rPr>
          <w:rFonts w:eastAsia="仿宋" w:hint="eastAsia"/>
          <w:caps/>
          <w:sz w:val="28"/>
        </w:rPr>
        <w:t>先生</w:t>
      </w:r>
      <w:r w:rsidR="00501162" w:rsidRPr="00501162">
        <w:rPr>
          <w:rFonts w:eastAsia="仿宋" w:hint="eastAsia"/>
          <w:caps/>
          <w:sz w:val="28"/>
        </w:rPr>
        <w:t>、林树生</w:t>
      </w:r>
      <w:r w:rsidR="00080E04" w:rsidRPr="00501162">
        <w:rPr>
          <w:rFonts w:eastAsia="仿宋" w:hint="eastAsia"/>
          <w:caps/>
          <w:sz w:val="28"/>
        </w:rPr>
        <w:t>先生</w:t>
      </w:r>
      <w:r w:rsidR="00501162" w:rsidRPr="00501162">
        <w:rPr>
          <w:rFonts w:eastAsia="仿宋" w:hint="eastAsia"/>
          <w:caps/>
          <w:sz w:val="28"/>
        </w:rPr>
        <w:t>系一致行动人。</w:t>
      </w:r>
      <w:r w:rsidR="00273D6F">
        <w:rPr>
          <w:rFonts w:eastAsia="仿宋" w:hint="eastAsia"/>
          <w:caps/>
          <w:sz w:val="28"/>
        </w:rPr>
        <w:t>本次交易完成后，</w:t>
      </w:r>
      <w:r w:rsidR="00501162">
        <w:rPr>
          <w:rFonts w:eastAsia="仿宋" w:hint="eastAsia"/>
          <w:caps/>
          <w:sz w:val="28"/>
        </w:rPr>
        <w:t>标的公司</w:t>
      </w:r>
      <w:r w:rsidR="00740672">
        <w:rPr>
          <w:rFonts w:eastAsia="仿宋" w:hint="eastAsia"/>
          <w:caps/>
          <w:sz w:val="28"/>
        </w:rPr>
        <w:t>将纳入合并报表范围。</w:t>
      </w:r>
      <w:r w:rsidR="00501162">
        <w:rPr>
          <w:rFonts w:eastAsia="仿宋" w:hint="eastAsia"/>
          <w:caps/>
          <w:sz w:val="28"/>
        </w:rPr>
        <w:t>该事项</w:t>
      </w:r>
      <w:r w:rsidR="00417B88" w:rsidRPr="00417B88">
        <w:rPr>
          <w:rFonts w:eastAsia="仿宋" w:hint="eastAsia"/>
          <w:caps/>
          <w:sz w:val="28"/>
        </w:rPr>
        <w:t>具体内容详见公司于</w:t>
      </w:r>
      <w:r w:rsidR="00417B88" w:rsidRPr="00417B88">
        <w:rPr>
          <w:rFonts w:eastAsia="仿宋" w:hint="eastAsia"/>
          <w:caps/>
          <w:sz w:val="28"/>
        </w:rPr>
        <w:t>202</w:t>
      </w:r>
      <w:r w:rsidR="00501162">
        <w:rPr>
          <w:rFonts w:eastAsia="仿宋"/>
          <w:caps/>
          <w:sz w:val="28"/>
        </w:rPr>
        <w:t>6</w:t>
      </w:r>
      <w:r w:rsidR="00417B88" w:rsidRPr="00417B88">
        <w:rPr>
          <w:rFonts w:eastAsia="仿宋" w:hint="eastAsia"/>
          <w:caps/>
          <w:sz w:val="28"/>
        </w:rPr>
        <w:t>年</w:t>
      </w:r>
      <w:r w:rsidR="00501162">
        <w:rPr>
          <w:rFonts w:eastAsia="仿宋"/>
          <w:caps/>
          <w:sz w:val="28"/>
        </w:rPr>
        <w:t>8</w:t>
      </w:r>
      <w:r w:rsidR="00417B88" w:rsidRPr="00417B88">
        <w:rPr>
          <w:rFonts w:eastAsia="仿宋" w:hint="eastAsia"/>
          <w:caps/>
          <w:sz w:val="28"/>
        </w:rPr>
        <w:t>月</w:t>
      </w:r>
      <w:r w:rsidR="009315FE">
        <w:rPr>
          <w:rFonts w:eastAsia="仿宋" w:hint="eastAsia"/>
          <w:caps/>
          <w:sz w:val="28"/>
        </w:rPr>
        <w:t>4</w:t>
      </w:r>
      <w:r w:rsidR="00417B88">
        <w:rPr>
          <w:rFonts w:eastAsia="仿宋" w:hint="eastAsia"/>
          <w:caps/>
          <w:sz w:val="28"/>
        </w:rPr>
        <w:t>日披露于巨潮资讯网</w:t>
      </w:r>
      <w:r w:rsidR="00F67A55">
        <w:rPr>
          <w:rFonts w:eastAsia="仿宋" w:hint="eastAsia"/>
          <w:caps/>
          <w:sz w:val="28"/>
        </w:rPr>
        <w:t>（</w:t>
      </w:r>
      <w:r w:rsidR="00FB6EE5" w:rsidRPr="00FB6EE5">
        <w:rPr>
          <w:rFonts w:hint="eastAsia"/>
          <w:sz w:val="28"/>
          <w:szCs w:val="28"/>
        </w:rPr>
        <w:t>www.cninfo.com</w:t>
      </w:r>
      <w:r w:rsidR="00B95A7D" w:rsidRPr="00B95A7D">
        <w:rPr>
          <w:sz w:val="28"/>
          <w:szCs w:val="28"/>
        </w:rPr>
        <w:t>.cn</w:t>
      </w:r>
      <w:r w:rsidR="00F67A55">
        <w:rPr>
          <w:rFonts w:eastAsia="仿宋" w:hint="eastAsia"/>
          <w:caps/>
          <w:sz w:val="28"/>
        </w:rPr>
        <w:t>）</w:t>
      </w:r>
      <w:r w:rsidR="00417B88" w:rsidRPr="00417B88">
        <w:rPr>
          <w:rFonts w:eastAsia="仿宋" w:hint="eastAsia"/>
          <w:caps/>
          <w:sz w:val="28"/>
        </w:rPr>
        <w:t>的《广东天亿马信息产业股份有限公司</w:t>
      </w:r>
      <w:r w:rsidR="00C55AFF" w:rsidRPr="00C55AFF">
        <w:rPr>
          <w:rFonts w:eastAsia="仿宋" w:hint="eastAsia"/>
          <w:caps/>
          <w:sz w:val="28"/>
        </w:rPr>
        <w:t>关于</w:t>
      </w:r>
      <w:r w:rsidR="00501162" w:rsidRPr="00501162">
        <w:rPr>
          <w:rFonts w:eastAsia="仿宋" w:hint="eastAsia"/>
          <w:caps/>
          <w:sz w:val="28"/>
        </w:rPr>
        <w:t>与关联方共同投资设立合资公司暨关联交易的</w:t>
      </w:r>
      <w:r w:rsidR="00C55AFF" w:rsidRPr="00C55AFF">
        <w:rPr>
          <w:rFonts w:eastAsia="仿宋" w:hint="eastAsia"/>
          <w:caps/>
          <w:sz w:val="28"/>
        </w:rPr>
        <w:t>公告</w:t>
      </w:r>
      <w:r w:rsidR="00417B88" w:rsidRPr="00417B88">
        <w:rPr>
          <w:rFonts w:eastAsia="仿宋" w:hint="eastAsia"/>
          <w:caps/>
          <w:sz w:val="28"/>
        </w:rPr>
        <w:t>》（公告编号：</w:t>
      </w:r>
      <w:r w:rsidR="00417B88" w:rsidRPr="00417B88">
        <w:rPr>
          <w:rFonts w:eastAsia="仿宋" w:hint="eastAsia"/>
          <w:caps/>
          <w:sz w:val="28"/>
        </w:rPr>
        <w:t>202</w:t>
      </w:r>
      <w:r w:rsidR="00501162">
        <w:rPr>
          <w:rFonts w:eastAsia="仿宋"/>
          <w:caps/>
          <w:sz w:val="28"/>
        </w:rPr>
        <w:t>6-047</w:t>
      </w:r>
      <w:r w:rsidR="00417B88" w:rsidRPr="00417B88">
        <w:rPr>
          <w:rFonts w:eastAsia="仿宋" w:hint="eastAsia"/>
          <w:caps/>
          <w:sz w:val="28"/>
        </w:rPr>
        <w:t>）。</w:t>
      </w:r>
    </w:p>
    <w:p w:rsidR="00DA30FB" w:rsidRDefault="00A11EF9" w:rsidP="00204B25">
      <w:pPr>
        <w:ind w:firstLineChars="200" w:firstLine="560"/>
        <w:rPr>
          <w:rFonts w:eastAsia="仿宋"/>
          <w:caps/>
          <w:sz w:val="28"/>
        </w:rPr>
      </w:pPr>
      <w:r>
        <w:rPr>
          <w:rFonts w:eastAsia="仿宋" w:hint="eastAsia"/>
          <w:caps/>
          <w:sz w:val="28"/>
        </w:rPr>
        <w:t>交易各方于近日签署了《合资协议》，</w:t>
      </w:r>
      <w:r w:rsidR="00715F5F">
        <w:rPr>
          <w:rFonts w:eastAsia="仿宋" w:hint="eastAsia"/>
          <w:caps/>
          <w:sz w:val="28"/>
        </w:rPr>
        <w:t>并完成了标的公司的工商</w:t>
      </w:r>
      <w:r w:rsidR="00715F5F">
        <w:rPr>
          <w:rFonts w:eastAsia="仿宋" w:hint="eastAsia"/>
          <w:caps/>
          <w:sz w:val="28"/>
        </w:rPr>
        <w:lastRenderedPageBreak/>
        <w:t>注册</w:t>
      </w:r>
      <w:r w:rsidR="00F67A55">
        <w:rPr>
          <w:rFonts w:eastAsia="仿宋" w:hint="eastAsia"/>
          <w:caps/>
          <w:sz w:val="28"/>
        </w:rPr>
        <w:t>登记手续，现已取得</w:t>
      </w:r>
      <w:r w:rsidR="00715F5F">
        <w:rPr>
          <w:rFonts w:eastAsia="仿宋" w:hint="eastAsia"/>
          <w:caps/>
          <w:sz w:val="28"/>
        </w:rPr>
        <w:t>汕头市市场监督管理局下发</w:t>
      </w:r>
      <w:r w:rsidR="00F67A55">
        <w:rPr>
          <w:rFonts w:eastAsia="仿宋" w:hint="eastAsia"/>
          <w:caps/>
          <w:sz w:val="28"/>
        </w:rPr>
        <w:t>的《营业执照》，</w:t>
      </w:r>
      <w:r w:rsidR="00715F5F">
        <w:rPr>
          <w:rFonts w:eastAsia="仿宋" w:hint="eastAsia"/>
          <w:caps/>
          <w:sz w:val="28"/>
        </w:rPr>
        <w:t>具体设立情况</w:t>
      </w:r>
      <w:r w:rsidR="00F67A55">
        <w:rPr>
          <w:rFonts w:eastAsia="仿宋" w:hint="eastAsia"/>
          <w:caps/>
          <w:sz w:val="28"/>
        </w:rPr>
        <w:t>如下：</w:t>
      </w:r>
    </w:p>
    <w:p w:rsidR="00DA30FB" w:rsidRDefault="00F67A55" w:rsidP="00204B25">
      <w:pPr>
        <w:ind w:firstLineChars="200" w:firstLine="560"/>
        <w:rPr>
          <w:rFonts w:eastAsia="仿宋"/>
          <w:sz w:val="28"/>
        </w:rPr>
      </w:pPr>
      <w:r>
        <w:rPr>
          <w:rFonts w:eastAsia="仿宋" w:hint="eastAsia"/>
          <w:sz w:val="28"/>
        </w:rPr>
        <w:t>1</w:t>
      </w:r>
      <w:r w:rsidR="005677ED">
        <w:rPr>
          <w:rFonts w:eastAsia="仿宋" w:hint="eastAsia"/>
          <w:sz w:val="28"/>
        </w:rPr>
        <w:t>.</w:t>
      </w:r>
      <w:r>
        <w:rPr>
          <w:rFonts w:eastAsia="仿宋" w:hint="eastAsia"/>
          <w:sz w:val="28"/>
        </w:rPr>
        <w:t>统一社会信用代码：</w:t>
      </w:r>
      <w:r w:rsidR="00715F5F" w:rsidRPr="00715F5F">
        <w:rPr>
          <w:rFonts w:eastAsia="仿宋"/>
          <w:sz w:val="28"/>
        </w:rPr>
        <w:t>91440500MAKL47A31M</w:t>
      </w:r>
    </w:p>
    <w:p w:rsidR="00DA30FB" w:rsidRDefault="00F67A55" w:rsidP="00204B25">
      <w:pPr>
        <w:ind w:firstLineChars="200" w:firstLine="560"/>
        <w:rPr>
          <w:rFonts w:eastAsia="仿宋"/>
          <w:sz w:val="28"/>
        </w:rPr>
      </w:pPr>
      <w:r>
        <w:rPr>
          <w:rFonts w:eastAsia="仿宋" w:hint="eastAsia"/>
          <w:sz w:val="28"/>
        </w:rPr>
        <w:t>2</w:t>
      </w:r>
      <w:r w:rsidR="005677ED">
        <w:rPr>
          <w:rFonts w:eastAsia="仿宋" w:hint="eastAsia"/>
          <w:sz w:val="28"/>
        </w:rPr>
        <w:t>.</w:t>
      </w:r>
      <w:r>
        <w:rPr>
          <w:rFonts w:eastAsia="仿宋" w:hint="eastAsia"/>
          <w:sz w:val="28"/>
        </w:rPr>
        <w:t>名称：</w:t>
      </w:r>
      <w:bookmarkStart w:id="1" w:name="OLE_LINK3"/>
      <w:bookmarkStart w:id="2" w:name="OLE_LINK4"/>
      <w:r w:rsidR="00715F5F" w:rsidRPr="00715F5F">
        <w:rPr>
          <w:rFonts w:eastAsia="仿宋" w:hint="eastAsia"/>
          <w:sz w:val="28"/>
        </w:rPr>
        <w:t>广东亿拓词元科技有限公司</w:t>
      </w:r>
      <w:bookmarkEnd w:id="1"/>
      <w:bookmarkEnd w:id="2"/>
    </w:p>
    <w:p w:rsidR="00DA30FB" w:rsidRDefault="00F67A55" w:rsidP="00204B25">
      <w:pPr>
        <w:ind w:firstLineChars="200" w:firstLine="560"/>
        <w:rPr>
          <w:rFonts w:eastAsia="仿宋"/>
          <w:sz w:val="28"/>
        </w:rPr>
      </w:pPr>
      <w:r>
        <w:rPr>
          <w:rFonts w:eastAsia="仿宋" w:hint="eastAsia"/>
          <w:sz w:val="28"/>
        </w:rPr>
        <w:t>3</w:t>
      </w:r>
      <w:r w:rsidR="005677ED">
        <w:rPr>
          <w:rFonts w:eastAsia="仿宋" w:hint="eastAsia"/>
          <w:sz w:val="28"/>
        </w:rPr>
        <w:t>.</w:t>
      </w:r>
      <w:r w:rsidR="00715F5F">
        <w:rPr>
          <w:rFonts w:eastAsia="仿宋" w:hint="eastAsia"/>
          <w:sz w:val="28"/>
        </w:rPr>
        <w:t>注册资本：人民币壹仟万元</w:t>
      </w:r>
    </w:p>
    <w:p w:rsidR="00DA30FB" w:rsidRDefault="00F67A55" w:rsidP="00204B25">
      <w:pPr>
        <w:ind w:firstLineChars="200" w:firstLine="560"/>
        <w:rPr>
          <w:rFonts w:eastAsia="仿宋"/>
          <w:sz w:val="28"/>
        </w:rPr>
      </w:pPr>
      <w:r>
        <w:rPr>
          <w:rFonts w:eastAsia="仿宋" w:hint="eastAsia"/>
          <w:sz w:val="28"/>
        </w:rPr>
        <w:t>4</w:t>
      </w:r>
      <w:r w:rsidR="005677ED">
        <w:rPr>
          <w:rFonts w:eastAsia="仿宋" w:hint="eastAsia"/>
          <w:sz w:val="28"/>
        </w:rPr>
        <w:t>.</w:t>
      </w:r>
      <w:r>
        <w:rPr>
          <w:rFonts w:eastAsia="仿宋" w:hint="eastAsia"/>
          <w:sz w:val="28"/>
        </w:rPr>
        <w:t>类型：其他有限责任公司</w:t>
      </w:r>
    </w:p>
    <w:p w:rsidR="00DA30FB" w:rsidRDefault="00F67A55" w:rsidP="00204B25">
      <w:pPr>
        <w:ind w:firstLineChars="200" w:firstLine="560"/>
        <w:rPr>
          <w:rFonts w:eastAsia="仿宋"/>
          <w:sz w:val="28"/>
        </w:rPr>
      </w:pPr>
      <w:r>
        <w:rPr>
          <w:rFonts w:eastAsia="仿宋"/>
          <w:sz w:val="28"/>
        </w:rPr>
        <w:t>5</w:t>
      </w:r>
      <w:r w:rsidR="005677ED">
        <w:rPr>
          <w:rFonts w:eastAsia="仿宋" w:hint="eastAsia"/>
          <w:sz w:val="28"/>
        </w:rPr>
        <w:t>.</w:t>
      </w:r>
      <w:r>
        <w:rPr>
          <w:rFonts w:eastAsia="仿宋" w:hint="eastAsia"/>
          <w:sz w:val="28"/>
        </w:rPr>
        <w:t>成立日期：</w:t>
      </w:r>
      <w:r>
        <w:rPr>
          <w:rFonts w:eastAsia="仿宋" w:hint="eastAsia"/>
          <w:sz w:val="28"/>
        </w:rPr>
        <w:t>202</w:t>
      </w:r>
      <w:r w:rsidR="00715F5F">
        <w:rPr>
          <w:rFonts w:eastAsia="仿宋"/>
          <w:sz w:val="28"/>
        </w:rPr>
        <w:t>6</w:t>
      </w:r>
      <w:r>
        <w:rPr>
          <w:rFonts w:eastAsia="仿宋" w:hint="eastAsia"/>
          <w:sz w:val="28"/>
        </w:rPr>
        <w:t>年</w:t>
      </w:r>
      <w:r>
        <w:rPr>
          <w:rFonts w:eastAsia="仿宋" w:hint="eastAsia"/>
          <w:sz w:val="28"/>
        </w:rPr>
        <w:t>0</w:t>
      </w:r>
      <w:r w:rsidR="00715F5F">
        <w:rPr>
          <w:rFonts w:eastAsia="仿宋"/>
          <w:sz w:val="28"/>
        </w:rPr>
        <w:t>8</w:t>
      </w:r>
      <w:r>
        <w:rPr>
          <w:rFonts w:eastAsia="仿宋" w:hint="eastAsia"/>
          <w:sz w:val="28"/>
        </w:rPr>
        <w:t>月</w:t>
      </w:r>
      <w:r>
        <w:rPr>
          <w:rFonts w:eastAsia="仿宋" w:hint="eastAsia"/>
          <w:sz w:val="28"/>
        </w:rPr>
        <w:t>1</w:t>
      </w:r>
      <w:r w:rsidR="00715F5F">
        <w:rPr>
          <w:rFonts w:eastAsia="仿宋"/>
          <w:sz w:val="28"/>
        </w:rPr>
        <w:t>0</w:t>
      </w:r>
      <w:r>
        <w:rPr>
          <w:rFonts w:eastAsia="仿宋" w:hint="eastAsia"/>
          <w:sz w:val="28"/>
        </w:rPr>
        <w:t>日</w:t>
      </w:r>
    </w:p>
    <w:p w:rsidR="00DA30FB" w:rsidRDefault="00F67A55" w:rsidP="00204B25">
      <w:pPr>
        <w:ind w:firstLineChars="200" w:firstLine="560"/>
        <w:rPr>
          <w:rFonts w:eastAsia="仿宋"/>
          <w:sz w:val="28"/>
        </w:rPr>
      </w:pPr>
      <w:r>
        <w:rPr>
          <w:rFonts w:eastAsia="仿宋"/>
          <w:sz w:val="28"/>
        </w:rPr>
        <w:t>6</w:t>
      </w:r>
      <w:r w:rsidR="005677ED">
        <w:rPr>
          <w:rFonts w:eastAsia="仿宋" w:hint="eastAsia"/>
          <w:sz w:val="28"/>
        </w:rPr>
        <w:t>.</w:t>
      </w:r>
      <w:r>
        <w:rPr>
          <w:rFonts w:eastAsia="仿宋" w:hint="eastAsia"/>
          <w:sz w:val="28"/>
        </w:rPr>
        <w:t>法定代表人：林明玲</w:t>
      </w:r>
    </w:p>
    <w:p w:rsidR="00715F5F" w:rsidRDefault="00F67A55" w:rsidP="002A563A">
      <w:pPr>
        <w:ind w:firstLineChars="200" w:firstLine="560"/>
        <w:rPr>
          <w:rFonts w:ascii="仿宋" w:eastAsia="仿宋" w:hAnsi="仿宋"/>
          <w:sz w:val="28"/>
        </w:rPr>
      </w:pPr>
      <w:r>
        <w:rPr>
          <w:rFonts w:eastAsia="仿宋"/>
          <w:sz w:val="28"/>
        </w:rPr>
        <w:t>7</w:t>
      </w:r>
      <w:r w:rsidR="005677ED">
        <w:rPr>
          <w:rFonts w:eastAsia="仿宋" w:hint="eastAsia"/>
          <w:sz w:val="28"/>
        </w:rPr>
        <w:t>.</w:t>
      </w:r>
      <w:r>
        <w:rPr>
          <w:rFonts w:eastAsia="仿宋" w:hint="eastAsia"/>
          <w:sz w:val="28"/>
        </w:rPr>
        <w:t>住所</w:t>
      </w:r>
      <w:r w:rsidRPr="002A563A">
        <w:rPr>
          <w:rFonts w:ascii="仿宋" w:eastAsia="仿宋" w:hAnsi="仿宋" w:hint="eastAsia"/>
          <w:sz w:val="28"/>
        </w:rPr>
        <w:t>：</w:t>
      </w:r>
      <w:r w:rsidR="00715F5F" w:rsidRPr="00715F5F">
        <w:rPr>
          <w:rFonts w:ascii="仿宋" w:eastAsia="仿宋" w:hAnsi="仿宋" w:hint="eastAsia"/>
          <w:sz w:val="28"/>
        </w:rPr>
        <w:t>汕头市龙湖区侨韵路22号(深汕数字科创产业园)6号楼一层之一</w:t>
      </w:r>
    </w:p>
    <w:p w:rsidR="0021487C" w:rsidRDefault="0021487C" w:rsidP="002A563A">
      <w:pPr>
        <w:ind w:firstLineChars="200" w:firstLine="560"/>
        <w:rPr>
          <w:rFonts w:ascii="仿宋" w:eastAsia="仿宋" w:hAnsi="仿宋"/>
          <w:sz w:val="28"/>
        </w:rPr>
      </w:pPr>
      <w:r w:rsidRPr="0021487C">
        <w:rPr>
          <w:rFonts w:eastAsia="仿宋" w:hint="eastAsia"/>
          <w:sz w:val="28"/>
        </w:rPr>
        <w:t>8</w:t>
      </w:r>
      <w:r w:rsidRPr="0021487C">
        <w:rPr>
          <w:rFonts w:eastAsia="仿宋"/>
          <w:sz w:val="28"/>
        </w:rPr>
        <w:t>.</w:t>
      </w:r>
      <w:r>
        <w:rPr>
          <w:rFonts w:eastAsia="仿宋" w:hint="eastAsia"/>
          <w:sz w:val="28"/>
        </w:rPr>
        <w:t>营业期限：</w:t>
      </w:r>
      <w:r w:rsidRPr="0021487C">
        <w:rPr>
          <w:rFonts w:eastAsia="仿宋" w:hint="eastAsia"/>
          <w:sz w:val="28"/>
        </w:rPr>
        <w:t xml:space="preserve">2026-08-10 </w:t>
      </w:r>
      <w:r w:rsidRPr="0021487C">
        <w:rPr>
          <w:rFonts w:eastAsia="仿宋" w:hint="eastAsia"/>
          <w:sz w:val="28"/>
        </w:rPr>
        <w:t>至</w:t>
      </w:r>
      <w:r w:rsidRPr="0021487C">
        <w:rPr>
          <w:rFonts w:eastAsia="仿宋" w:hint="eastAsia"/>
          <w:sz w:val="28"/>
        </w:rPr>
        <w:t xml:space="preserve"> </w:t>
      </w:r>
      <w:r w:rsidRPr="0021487C">
        <w:rPr>
          <w:rFonts w:eastAsia="仿宋" w:hint="eastAsia"/>
          <w:sz w:val="28"/>
        </w:rPr>
        <w:t>长期</w:t>
      </w:r>
    </w:p>
    <w:p w:rsidR="00DA30FB" w:rsidRPr="002A563A" w:rsidRDefault="0021487C" w:rsidP="002A563A">
      <w:pPr>
        <w:ind w:firstLineChars="200" w:firstLine="560"/>
        <w:rPr>
          <w:rFonts w:ascii="仿宋" w:eastAsia="仿宋" w:hAnsi="仿宋"/>
          <w:sz w:val="28"/>
        </w:rPr>
      </w:pPr>
      <w:r>
        <w:rPr>
          <w:rFonts w:eastAsia="仿宋"/>
          <w:sz w:val="28"/>
        </w:rPr>
        <w:t>9</w:t>
      </w:r>
      <w:r w:rsidR="00CE35BD" w:rsidRPr="00246D30">
        <w:rPr>
          <w:rFonts w:eastAsia="仿宋" w:hint="eastAsia"/>
          <w:sz w:val="28"/>
        </w:rPr>
        <w:t>.</w:t>
      </w:r>
      <w:r w:rsidR="0067304B">
        <w:rPr>
          <w:rFonts w:ascii="仿宋" w:eastAsia="仿宋" w:hAnsi="仿宋" w:hint="eastAsia"/>
          <w:sz w:val="28"/>
        </w:rPr>
        <w:t>经营范围：</w:t>
      </w:r>
      <w:r w:rsidR="00715F5F" w:rsidRPr="00715F5F">
        <w:rPr>
          <w:rFonts w:ascii="仿宋" w:eastAsia="仿宋" w:hAnsi="仿宋" w:hint="eastAsia"/>
          <w:sz w:val="28"/>
        </w:rPr>
        <w:t>一般项目:技术服务、技术开发、技术咨询、技术交流、技术转让、技术推广;大数据服务;数据处理服务;互联网数据服务;数据处理和存储支持服务;人工智能公共数据平台;卫星遥感数据处理;工业互联网数据服务;地理遥感信息服务;软件开发;</w:t>
      </w:r>
      <w:r w:rsidR="00080E04">
        <w:rPr>
          <w:rFonts w:ascii="仿宋" w:eastAsia="仿宋" w:hAnsi="仿宋" w:hint="eastAsia"/>
          <w:sz w:val="28"/>
        </w:rPr>
        <w:t>信息技术咨询</w:t>
      </w:r>
      <w:r w:rsidR="00715F5F" w:rsidRPr="00715F5F">
        <w:rPr>
          <w:rFonts w:ascii="仿宋" w:eastAsia="仿宋" w:hAnsi="仿宋" w:hint="eastAsia"/>
          <w:sz w:val="28"/>
        </w:rPr>
        <w:t>服务</w:t>
      </w:r>
      <w:r w:rsidR="00080E04">
        <w:rPr>
          <w:rFonts w:ascii="仿宋" w:eastAsia="仿宋" w:hAnsi="仿宋" w:hint="eastAsia"/>
          <w:sz w:val="28"/>
        </w:rPr>
        <w:t>；技术进出口；人工智能行业应用系统集成服务；人工智能通用应用系统；人工智能基础软件开发；人工智能理论与算法软件开发；信息系统集成服务；人工智能基础资源与技术平台；人工智能应用软件开发</w:t>
      </w:r>
      <w:r w:rsidR="00715F5F" w:rsidRPr="00715F5F">
        <w:rPr>
          <w:rFonts w:ascii="仿宋" w:eastAsia="仿宋" w:hAnsi="仿宋" w:hint="eastAsia"/>
          <w:sz w:val="28"/>
        </w:rPr>
        <w:t>;</w:t>
      </w:r>
      <w:r w:rsidR="00080E04">
        <w:rPr>
          <w:rFonts w:ascii="仿宋" w:eastAsia="仿宋" w:hAnsi="仿宋" w:hint="eastAsia"/>
          <w:sz w:val="28"/>
        </w:rPr>
        <w:t>数字文化创意技术装备销售；</w:t>
      </w:r>
      <w:r w:rsidR="00715F5F" w:rsidRPr="00715F5F">
        <w:rPr>
          <w:rFonts w:ascii="仿宋" w:eastAsia="仿宋" w:hAnsi="仿宋" w:hint="eastAsia"/>
          <w:sz w:val="28"/>
        </w:rPr>
        <w:t>数字文化创意内容应用服务;数字文化创意软件开发;网络技术服务;网络与信息安全软件开发;计算机系统服务;5G通信技术服务;云计算装备技术服务;数字技术服务;企业管理;信息咨询服务(不含许可类信息咨询服务);市场营</w:t>
      </w:r>
      <w:r w:rsidR="00715F5F" w:rsidRPr="00715F5F">
        <w:rPr>
          <w:rFonts w:ascii="仿宋" w:eastAsia="仿宋" w:hAnsi="仿宋" w:hint="eastAsia"/>
          <w:sz w:val="28"/>
        </w:rPr>
        <w:lastRenderedPageBreak/>
        <w:t>销策划;广告设计、代理;图文设计制作;工程和技术研究和试验发展;集成电路芯片设计及服务;工程技术服务(规划管理、勘察、设计、监理除外);知识产权服务(专利代理服务除外);咨询策划服务;组织文化艺术交流活动;专业设计服务。(除依法须经批准的项目外，凭营业执照依法自主开展经营活动)</w:t>
      </w:r>
    </w:p>
    <w:p w:rsidR="00DA30FB" w:rsidRDefault="00F67A55" w:rsidP="00204B25">
      <w:pPr>
        <w:ind w:firstLineChars="200" w:firstLine="560"/>
        <w:rPr>
          <w:rFonts w:eastAsia="仿宋"/>
          <w:sz w:val="28"/>
        </w:rPr>
      </w:pPr>
      <w:r>
        <w:rPr>
          <w:rFonts w:eastAsia="仿宋"/>
          <w:sz w:val="28"/>
        </w:rPr>
        <w:t>特此公告。</w:t>
      </w:r>
    </w:p>
    <w:p w:rsidR="00DA30FB" w:rsidRDefault="00F67A55">
      <w:pPr>
        <w:spacing w:line="360" w:lineRule="auto"/>
        <w:ind w:firstLineChars="200" w:firstLine="560"/>
        <w:jc w:val="right"/>
        <w:rPr>
          <w:rFonts w:eastAsia="仿宋"/>
          <w:sz w:val="28"/>
        </w:rPr>
      </w:pPr>
      <w:r>
        <w:rPr>
          <w:rFonts w:eastAsia="仿宋"/>
          <w:sz w:val="28"/>
        </w:rPr>
        <w:t>广东天亿马信息产业股份有限公司</w:t>
      </w:r>
    </w:p>
    <w:p w:rsidR="00DA30FB" w:rsidRDefault="00F67A55">
      <w:pPr>
        <w:spacing w:line="360" w:lineRule="auto"/>
        <w:ind w:firstLineChars="200" w:firstLine="560"/>
        <w:jc w:val="right"/>
        <w:rPr>
          <w:rFonts w:eastAsia="仿宋"/>
          <w:sz w:val="28"/>
        </w:rPr>
      </w:pPr>
      <w:r>
        <w:rPr>
          <w:rFonts w:eastAsia="仿宋"/>
          <w:sz w:val="28"/>
        </w:rPr>
        <w:t>董事会</w:t>
      </w:r>
    </w:p>
    <w:p w:rsidR="00DA30FB" w:rsidRDefault="00F67A55">
      <w:pPr>
        <w:spacing w:line="360" w:lineRule="auto"/>
        <w:ind w:firstLineChars="200" w:firstLine="560"/>
        <w:jc w:val="right"/>
      </w:pPr>
      <w:r>
        <w:rPr>
          <w:rFonts w:eastAsia="仿宋"/>
          <w:sz w:val="28"/>
          <w:szCs w:val="28"/>
        </w:rPr>
        <w:t>202</w:t>
      </w:r>
      <w:r w:rsidR="00715F5F">
        <w:rPr>
          <w:rFonts w:eastAsia="仿宋"/>
          <w:sz w:val="28"/>
          <w:szCs w:val="28"/>
        </w:rPr>
        <w:t>6</w:t>
      </w:r>
      <w:r>
        <w:rPr>
          <w:rFonts w:eastAsia="仿宋"/>
          <w:sz w:val="28"/>
          <w:szCs w:val="28"/>
        </w:rPr>
        <w:t>年</w:t>
      </w:r>
      <w:r w:rsidR="00715F5F">
        <w:rPr>
          <w:rFonts w:eastAsia="仿宋"/>
          <w:sz w:val="28"/>
          <w:szCs w:val="28"/>
        </w:rPr>
        <w:t>8</w:t>
      </w:r>
      <w:r>
        <w:rPr>
          <w:rFonts w:eastAsia="仿宋"/>
          <w:sz w:val="28"/>
          <w:szCs w:val="28"/>
        </w:rPr>
        <w:t>月</w:t>
      </w:r>
      <w:r>
        <w:rPr>
          <w:rFonts w:eastAsia="仿宋" w:hint="eastAsia"/>
          <w:sz w:val="28"/>
          <w:szCs w:val="28"/>
        </w:rPr>
        <w:t>1</w:t>
      </w:r>
      <w:r w:rsidR="00715F5F">
        <w:rPr>
          <w:rFonts w:eastAsia="仿宋"/>
          <w:sz w:val="28"/>
          <w:szCs w:val="28"/>
        </w:rPr>
        <w:t>1</w:t>
      </w:r>
      <w:r>
        <w:rPr>
          <w:rFonts w:eastAsia="仿宋"/>
          <w:sz w:val="28"/>
          <w:szCs w:val="28"/>
        </w:rPr>
        <w:t>日</w:t>
      </w:r>
    </w:p>
    <w:sectPr w:rsidR="00DA30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3D9" w:rsidRDefault="004753D9" w:rsidP="00080E04">
      <w:r>
        <w:separator/>
      </w:r>
    </w:p>
  </w:endnote>
  <w:endnote w:type="continuationSeparator" w:id="0">
    <w:p w:rsidR="004753D9" w:rsidRDefault="004753D9" w:rsidP="0008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3D9" w:rsidRDefault="004753D9" w:rsidP="00080E04">
      <w:r>
        <w:separator/>
      </w:r>
    </w:p>
  </w:footnote>
  <w:footnote w:type="continuationSeparator" w:id="0">
    <w:p w:rsidR="004753D9" w:rsidRDefault="004753D9" w:rsidP="00080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E21A7"/>
    <w:multiLevelType w:val="hybridMultilevel"/>
    <w:tmpl w:val="37D41118"/>
    <w:lvl w:ilvl="0" w:tplc="7AD8310E">
      <w:start w:val="1"/>
      <w:numFmt w:val="decimal"/>
      <w:lvlText w:val="%1."/>
      <w:lvlJc w:val="left"/>
      <w:pPr>
        <w:ind w:left="176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49" w:hanging="420"/>
      </w:pPr>
    </w:lvl>
    <w:lvl w:ilvl="2" w:tplc="0409001B" w:tentative="1">
      <w:start w:val="1"/>
      <w:numFmt w:val="lowerRoman"/>
      <w:lvlText w:val="%3."/>
      <w:lvlJc w:val="right"/>
      <w:pPr>
        <w:ind w:left="2669" w:hanging="420"/>
      </w:pPr>
    </w:lvl>
    <w:lvl w:ilvl="3" w:tplc="0409000F" w:tentative="1">
      <w:start w:val="1"/>
      <w:numFmt w:val="decimal"/>
      <w:lvlText w:val="%4."/>
      <w:lvlJc w:val="left"/>
      <w:pPr>
        <w:ind w:left="3089" w:hanging="420"/>
      </w:pPr>
    </w:lvl>
    <w:lvl w:ilvl="4" w:tplc="04090019" w:tentative="1">
      <w:start w:val="1"/>
      <w:numFmt w:val="lowerLetter"/>
      <w:lvlText w:val="%5)"/>
      <w:lvlJc w:val="left"/>
      <w:pPr>
        <w:ind w:left="3509" w:hanging="420"/>
      </w:pPr>
    </w:lvl>
    <w:lvl w:ilvl="5" w:tplc="0409001B" w:tentative="1">
      <w:start w:val="1"/>
      <w:numFmt w:val="lowerRoman"/>
      <w:lvlText w:val="%6."/>
      <w:lvlJc w:val="right"/>
      <w:pPr>
        <w:ind w:left="3929" w:hanging="420"/>
      </w:pPr>
    </w:lvl>
    <w:lvl w:ilvl="6" w:tplc="0409000F" w:tentative="1">
      <w:start w:val="1"/>
      <w:numFmt w:val="decimal"/>
      <w:lvlText w:val="%7."/>
      <w:lvlJc w:val="left"/>
      <w:pPr>
        <w:ind w:left="4349" w:hanging="420"/>
      </w:pPr>
    </w:lvl>
    <w:lvl w:ilvl="7" w:tplc="04090019" w:tentative="1">
      <w:start w:val="1"/>
      <w:numFmt w:val="lowerLetter"/>
      <w:lvlText w:val="%8)"/>
      <w:lvlJc w:val="left"/>
      <w:pPr>
        <w:ind w:left="4769" w:hanging="420"/>
      </w:pPr>
    </w:lvl>
    <w:lvl w:ilvl="8" w:tplc="0409001B" w:tentative="1">
      <w:start w:val="1"/>
      <w:numFmt w:val="lowerRoman"/>
      <w:lvlText w:val="%9."/>
      <w:lvlJc w:val="right"/>
      <w:pPr>
        <w:ind w:left="51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3NTVmODk5OWI4YTU0YmU5MTlhYzJjMjBkNzFlNmEifQ=="/>
  </w:docVars>
  <w:rsids>
    <w:rsidRoot w:val="0057262C"/>
    <w:rsid w:val="00006231"/>
    <w:rsid w:val="00012807"/>
    <w:rsid w:val="00013CD1"/>
    <w:rsid w:val="00015F31"/>
    <w:rsid w:val="000205CF"/>
    <w:rsid w:val="000244B6"/>
    <w:rsid w:val="000306C4"/>
    <w:rsid w:val="00030D8D"/>
    <w:rsid w:val="0003245E"/>
    <w:rsid w:val="00032FD4"/>
    <w:rsid w:val="00033798"/>
    <w:rsid w:val="00035AA1"/>
    <w:rsid w:val="00037566"/>
    <w:rsid w:val="00037743"/>
    <w:rsid w:val="00043691"/>
    <w:rsid w:val="00044F79"/>
    <w:rsid w:val="00050826"/>
    <w:rsid w:val="0005108F"/>
    <w:rsid w:val="000514C6"/>
    <w:rsid w:val="000514DC"/>
    <w:rsid w:val="00057FB6"/>
    <w:rsid w:val="000616C8"/>
    <w:rsid w:val="0006181F"/>
    <w:rsid w:val="00063C91"/>
    <w:rsid w:val="0007094F"/>
    <w:rsid w:val="00073D3C"/>
    <w:rsid w:val="0007705A"/>
    <w:rsid w:val="00080AF5"/>
    <w:rsid w:val="00080E04"/>
    <w:rsid w:val="00081F31"/>
    <w:rsid w:val="00085EEC"/>
    <w:rsid w:val="00086330"/>
    <w:rsid w:val="00091541"/>
    <w:rsid w:val="00095172"/>
    <w:rsid w:val="000970F5"/>
    <w:rsid w:val="000A05EB"/>
    <w:rsid w:val="000A2287"/>
    <w:rsid w:val="000A52AD"/>
    <w:rsid w:val="000A74A3"/>
    <w:rsid w:val="000A7B4C"/>
    <w:rsid w:val="000B24D8"/>
    <w:rsid w:val="000B3297"/>
    <w:rsid w:val="000B5A3A"/>
    <w:rsid w:val="000C0C85"/>
    <w:rsid w:val="000C3383"/>
    <w:rsid w:val="000C7D65"/>
    <w:rsid w:val="000D0999"/>
    <w:rsid w:val="000D3E12"/>
    <w:rsid w:val="000D5553"/>
    <w:rsid w:val="000E01AA"/>
    <w:rsid w:val="000E06A5"/>
    <w:rsid w:val="000E48FA"/>
    <w:rsid w:val="000E5117"/>
    <w:rsid w:val="000E5A1C"/>
    <w:rsid w:val="000F1F34"/>
    <w:rsid w:val="000F55EB"/>
    <w:rsid w:val="00114EF7"/>
    <w:rsid w:val="00114FB1"/>
    <w:rsid w:val="00123404"/>
    <w:rsid w:val="0012798F"/>
    <w:rsid w:val="00127E2B"/>
    <w:rsid w:val="00135FDF"/>
    <w:rsid w:val="00136EB9"/>
    <w:rsid w:val="00140148"/>
    <w:rsid w:val="00140479"/>
    <w:rsid w:val="00140BF8"/>
    <w:rsid w:val="00141832"/>
    <w:rsid w:val="0014417D"/>
    <w:rsid w:val="001442E3"/>
    <w:rsid w:val="00146B31"/>
    <w:rsid w:val="001529E2"/>
    <w:rsid w:val="0015337F"/>
    <w:rsid w:val="00154F12"/>
    <w:rsid w:val="00155C7D"/>
    <w:rsid w:val="0015730A"/>
    <w:rsid w:val="001578FB"/>
    <w:rsid w:val="00160A49"/>
    <w:rsid w:val="001661CB"/>
    <w:rsid w:val="00166755"/>
    <w:rsid w:val="00167034"/>
    <w:rsid w:val="001677BF"/>
    <w:rsid w:val="00167B86"/>
    <w:rsid w:val="00171FCF"/>
    <w:rsid w:val="001721B8"/>
    <w:rsid w:val="001728DC"/>
    <w:rsid w:val="00175928"/>
    <w:rsid w:val="00175C0B"/>
    <w:rsid w:val="001950AE"/>
    <w:rsid w:val="001A5522"/>
    <w:rsid w:val="001A57FC"/>
    <w:rsid w:val="001A6BC5"/>
    <w:rsid w:val="001A7F65"/>
    <w:rsid w:val="001B1FB3"/>
    <w:rsid w:val="001B3A70"/>
    <w:rsid w:val="001B5598"/>
    <w:rsid w:val="001B56AA"/>
    <w:rsid w:val="001D3B9A"/>
    <w:rsid w:val="001D51B7"/>
    <w:rsid w:val="001D6C35"/>
    <w:rsid w:val="001E2CFF"/>
    <w:rsid w:val="001E2DB7"/>
    <w:rsid w:val="001E41D9"/>
    <w:rsid w:val="001F0563"/>
    <w:rsid w:val="001F52E1"/>
    <w:rsid w:val="001F71FE"/>
    <w:rsid w:val="00204B25"/>
    <w:rsid w:val="002057DD"/>
    <w:rsid w:val="00206EA1"/>
    <w:rsid w:val="002078F2"/>
    <w:rsid w:val="00211293"/>
    <w:rsid w:val="002136D9"/>
    <w:rsid w:val="0021487C"/>
    <w:rsid w:val="0021592C"/>
    <w:rsid w:val="00221A08"/>
    <w:rsid w:val="002242C3"/>
    <w:rsid w:val="00224EDA"/>
    <w:rsid w:val="00227701"/>
    <w:rsid w:val="00231FFA"/>
    <w:rsid w:val="002359A1"/>
    <w:rsid w:val="00241A00"/>
    <w:rsid w:val="00243664"/>
    <w:rsid w:val="002441EA"/>
    <w:rsid w:val="002442B9"/>
    <w:rsid w:val="00246106"/>
    <w:rsid w:val="00246D30"/>
    <w:rsid w:val="00253264"/>
    <w:rsid w:val="0025497F"/>
    <w:rsid w:val="00255C47"/>
    <w:rsid w:val="00256114"/>
    <w:rsid w:val="00256E61"/>
    <w:rsid w:val="00266F83"/>
    <w:rsid w:val="002671D9"/>
    <w:rsid w:val="00271B79"/>
    <w:rsid w:val="0027227C"/>
    <w:rsid w:val="00272D74"/>
    <w:rsid w:val="00273D6F"/>
    <w:rsid w:val="00276B2D"/>
    <w:rsid w:val="00281744"/>
    <w:rsid w:val="00282FB1"/>
    <w:rsid w:val="00286169"/>
    <w:rsid w:val="002865E8"/>
    <w:rsid w:val="002949A4"/>
    <w:rsid w:val="00294A56"/>
    <w:rsid w:val="00295AB4"/>
    <w:rsid w:val="002A563A"/>
    <w:rsid w:val="002A66FD"/>
    <w:rsid w:val="002A7477"/>
    <w:rsid w:val="002B4077"/>
    <w:rsid w:val="002B6600"/>
    <w:rsid w:val="002B6B5D"/>
    <w:rsid w:val="002B7EAC"/>
    <w:rsid w:val="002C2E6D"/>
    <w:rsid w:val="002C49B1"/>
    <w:rsid w:val="002D017E"/>
    <w:rsid w:val="002D13B4"/>
    <w:rsid w:val="002D1B2B"/>
    <w:rsid w:val="002D2B5B"/>
    <w:rsid w:val="002D327E"/>
    <w:rsid w:val="002D72F6"/>
    <w:rsid w:val="002D745B"/>
    <w:rsid w:val="002D7A94"/>
    <w:rsid w:val="002E231A"/>
    <w:rsid w:val="002E33DC"/>
    <w:rsid w:val="002F138E"/>
    <w:rsid w:val="002F4B5D"/>
    <w:rsid w:val="002F577E"/>
    <w:rsid w:val="00301962"/>
    <w:rsid w:val="00304763"/>
    <w:rsid w:val="003073E3"/>
    <w:rsid w:val="0032433B"/>
    <w:rsid w:val="00332221"/>
    <w:rsid w:val="00342903"/>
    <w:rsid w:val="003448E2"/>
    <w:rsid w:val="00344F33"/>
    <w:rsid w:val="003474FF"/>
    <w:rsid w:val="00353432"/>
    <w:rsid w:val="003547E0"/>
    <w:rsid w:val="0036223C"/>
    <w:rsid w:val="00365A74"/>
    <w:rsid w:val="00365C22"/>
    <w:rsid w:val="00372631"/>
    <w:rsid w:val="00382873"/>
    <w:rsid w:val="00383664"/>
    <w:rsid w:val="003937EA"/>
    <w:rsid w:val="00394630"/>
    <w:rsid w:val="00394933"/>
    <w:rsid w:val="00396F96"/>
    <w:rsid w:val="003A0CFB"/>
    <w:rsid w:val="003A2C75"/>
    <w:rsid w:val="003A333B"/>
    <w:rsid w:val="003A5010"/>
    <w:rsid w:val="003A5546"/>
    <w:rsid w:val="003A75BA"/>
    <w:rsid w:val="003B1F66"/>
    <w:rsid w:val="003B3120"/>
    <w:rsid w:val="003B39D3"/>
    <w:rsid w:val="003B39D5"/>
    <w:rsid w:val="003B7A2E"/>
    <w:rsid w:val="003D0236"/>
    <w:rsid w:val="003D6CA3"/>
    <w:rsid w:val="003E2F90"/>
    <w:rsid w:val="003E57E7"/>
    <w:rsid w:val="003E71AC"/>
    <w:rsid w:val="003E7338"/>
    <w:rsid w:val="003E78FB"/>
    <w:rsid w:val="003E7DEE"/>
    <w:rsid w:val="003E7ED2"/>
    <w:rsid w:val="003E7F5B"/>
    <w:rsid w:val="00401E73"/>
    <w:rsid w:val="00401E94"/>
    <w:rsid w:val="004031B4"/>
    <w:rsid w:val="004041B0"/>
    <w:rsid w:val="00412D77"/>
    <w:rsid w:val="004161B2"/>
    <w:rsid w:val="00417B88"/>
    <w:rsid w:val="00420293"/>
    <w:rsid w:val="00424F53"/>
    <w:rsid w:val="004327E5"/>
    <w:rsid w:val="00432CED"/>
    <w:rsid w:val="00432D82"/>
    <w:rsid w:val="00441904"/>
    <w:rsid w:val="00441908"/>
    <w:rsid w:val="00445454"/>
    <w:rsid w:val="00450CE2"/>
    <w:rsid w:val="004523BE"/>
    <w:rsid w:val="0045299D"/>
    <w:rsid w:val="00457F83"/>
    <w:rsid w:val="00464B8C"/>
    <w:rsid w:val="00466727"/>
    <w:rsid w:val="00466D3C"/>
    <w:rsid w:val="00473959"/>
    <w:rsid w:val="004753D9"/>
    <w:rsid w:val="00477466"/>
    <w:rsid w:val="004774BF"/>
    <w:rsid w:val="00483D86"/>
    <w:rsid w:val="00485FE8"/>
    <w:rsid w:val="00486C53"/>
    <w:rsid w:val="00487F65"/>
    <w:rsid w:val="00491428"/>
    <w:rsid w:val="00493C6C"/>
    <w:rsid w:val="004A06B1"/>
    <w:rsid w:val="004A0DE6"/>
    <w:rsid w:val="004A3B26"/>
    <w:rsid w:val="004A44BE"/>
    <w:rsid w:val="004A493B"/>
    <w:rsid w:val="004A7549"/>
    <w:rsid w:val="004B181E"/>
    <w:rsid w:val="004B1C82"/>
    <w:rsid w:val="004B407C"/>
    <w:rsid w:val="004B5728"/>
    <w:rsid w:val="004B7309"/>
    <w:rsid w:val="004C1C25"/>
    <w:rsid w:val="004D2342"/>
    <w:rsid w:val="004D6BCB"/>
    <w:rsid w:val="004E208D"/>
    <w:rsid w:val="004E3225"/>
    <w:rsid w:val="004E6EFB"/>
    <w:rsid w:val="004E7162"/>
    <w:rsid w:val="004F3BBB"/>
    <w:rsid w:val="004F64DC"/>
    <w:rsid w:val="004F684D"/>
    <w:rsid w:val="00501162"/>
    <w:rsid w:val="00502244"/>
    <w:rsid w:val="0050595A"/>
    <w:rsid w:val="0051076B"/>
    <w:rsid w:val="00510F96"/>
    <w:rsid w:val="00512A98"/>
    <w:rsid w:val="005132EB"/>
    <w:rsid w:val="005136BD"/>
    <w:rsid w:val="00514F2B"/>
    <w:rsid w:val="00517F59"/>
    <w:rsid w:val="00526132"/>
    <w:rsid w:val="0052614A"/>
    <w:rsid w:val="00531AC9"/>
    <w:rsid w:val="0053320D"/>
    <w:rsid w:val="00537275"/>
    <w:rsid w:val="0053767A"/>
    <w:rsid w:val="00540D7A"/>
    <w:rsid w:val="00543F3C"/>
    <w:rsid w:val="005469D2"/>
    <w:rsid w:val="00547A9C"/>
    <w:rsid w:val="00551182"/>
    <w:rsid w:val="005525FD"/>
    <w:rsid w:val="00555B43"/>
    <w:rsid w:val="005578B8"/>
    <w:rsid w:val="005601DC"/>
    <w:rsid w:val="005647C0"/>
    <w:rsid w:val="005677ED"/>
    <w:rsid w:val="00570538"/>
    <w:rsid w:val="005706CE"/>
    <w:rsid w:val="0057251C"/>
    <w:rsid w:val="0057262C"/>
    <w:rsid w:val="00582AA4"/>
    <w:rsid w:val="00583513"/>
    <w:rsid w:val="00583CA4"/>
    <w:rsid w:val="005845AD"/>
    <w:rsid w:val="005852DB"/>
    <w:rsid w:val="005861D1"/>
    <w:rsid w:val="00586C6B"/>
    <w:rsid w:val="005879E4"/>
    <w:rsid w:val="0059142E"/>
    <w:rsid w:val="00592DE1"/>
    <w:rsid w:val="0059379F"/>
    <w:rsid w:val="005A23A5"/>
    <w:rsid w:val="005A4555"/>
    <w:rsid w:val="005A6097"/>
    <w:rsid w:val="005B034F"/>
    <w:rsid w:val="005B2AEE"/>
    <w:rsid w:val="005B7413"/>
    <w:rsid w:val="005C37F7"/>
    <w:rsid w:val="005C4702"/>
    <w:rsid w:val="005C48CF"/>
    <w:rsid w:val="005D032A"/>
    <w:rsid w:val="005D1B57"/>
    <w:rsid w:val="005D6035"/>
    <w:rsid w:val="005D6D81"/>
    <w:rsid w:val="005E5CF9"/>
    <w:rsid w:val="005F2BEA"/>
    <w:rsid w:val="0060328D"/>
    <w:rsid w:val="00605BE7"/>
    <w:rsid w:val="006064FC"/>
    <w:rsid w:val="00612E22"/>
    <w:rsid w:val="00612FC2"/>
    <w:rsid w:val="00614B14"/>
    <w:rsid w:val="006217C9"/>
    <w:rsid w:val="00622697"/>
    <w:rsid w:val="00623023"/>
    <w:rsid w:val="0062410E"/>
    <w:rsid w:val="00624BAD"/>
    <w:rsid w:val="00630CBE"/>
    <w:rsid w:val="006325A3"/>
    <w:rsid w:val="0063276F"/>
    <w:rsid w:val="0063532E"/>
    <w:rsid w:val="00636C47"/>
    <w:rsid w:val="00642016"/>
    <w:rsid w:val="00645BC2"/>
    <w:rsid w:val="0064683C"/>
    <w:rsid w:val="006521D1"/>
    <w:rsid w:val="006522AE"/>
    <w:rsid w:val="0065247B"/>
    <w:rsid w:val="006544E5"/>
    <w:rsid w:val="006546BD"/>
    <w:rsid w:val="00654AE4"/>
    <w:rsid w:val="006562DD"/>
    <w:rsid w:val="00656F8D"/>
    <w:rsid w:val="006608DD"/>
    <w:rsid w:val="00660F47"/>
    <w:rsid w:val="00662A75"/>
    <w:rsid w:val="0066672C"/>
    <w:rsid w:val="006712D6"/>
    <w:rsid w:val="00673006"/>
    <w:rsid w:val="0067304B"/>
    <w:rsid w:val="00674743"/>
    <w:rsid w:val="00674BCF"/>
    <w:rsid w:val="006763ED"/>
    <w:rsid w:val="006778F7"/>
    <w:rsid w:val="0068182A"/>
    <w:rsid w:val="0068573A"/>
    <w:rsid w:val="0068639F"/>
    <w:rsid w:val="006927B8"/>
    <w:rsid w:val="0069592F"/>
    <w:rsid w:val="006968BB"/>
    <w:rsid w:val="006A212C"/>
    <w:rsid w:val="006A69D8"/>
    <w:rsid w:val="006B246E"/>
    <w:rsid w:val="006B77D8"/>
    <w:rsid w:val="006B7A25"/>
    <w:rsid w:val="006C05BE"/>
    <w:rsid w:val="006C1AB2"/>
    <w:rsid w:val="006C441B"/>
    <w:rsid w:val="006D33EE"/>
    <w:rsid w:val="006D571D"/>
    <w:rsid w:val="006D59C4"/>
    <w:rsid w:val="006E0707"/>
    <w:rsid w:val="006F307A"/>
    <w:rsid w:val="007027D3"/>
    <w:rsid w:val="00704AA3"/>
    <w:rsid w:val="00704FE1"/>
    <w:rsid w:val="00706204"/>
    <w:rsid w:val="0071055D"/>
    <w:rsid w:val="00710E26"/>
    <w:rsid w:val="00714DE3"/>
    <w:rsid w:val="00715F5F"/>
    <w:rsid w:val="007161C6"/>
    <w:rsid w:val="00721FA2"/>
    <w:rsid w:val="007233E7"/>
    <w:rsid w:val="007344AE"/>
    <w:rsid w:val="00740672"/>
    <w:rsid w:val="00740F70"/>
    <w:rsid w:val="007425B0"/>
    <w:rsid w:val="00746004"/>
    <w:rsid w:val="007501A9"/>
    <w:rsid w:val="00750B6C"/>
    <w:rsid w:val="00750CF5"/>
    <w:rsid w:val="007511EA"/>
    <w:rsid w:val="00751976"/>
    <w:rsid w:val="00751C1F"/>
    <w:rsid w:val="00752E0D"/>
    <w:rsid w:val="00753E2A"/>
    <w:rsid w:val="00754BF0"/>
    <w:rsid w:val="00754D3D"/>
    <w:rsid w:val="00761D64"/>
    <w:rsid w:val="007647D7"/>
    <w:rsid w:val="0076534B"/>
    <w:rsid w:val="00766375"/>
    <w:rsid w:val="00767398"/>
    <w:rsid w:val="00773ABD"/>
    <w:rsid w:val="0077451A"/>
    <w:rsid w:val="00785139"/>
    <w:rsid w:val="0078522F"/>
    <w:rsid w:val="00785653"/>
    <w:rsid w:val="00785BD3"/>
    <w:rsid w:val="0078666E"/>
    <w:rsid w:val="00796D98"/>
    <w:rsid w:val="00797CF3"/>
    <w:rsid w:val="007A4F6E"/>
    <w:rsid w:val="007A59EE"/>
    <w:rsid w:val="007A5BCD"/>
    <w:rsid w:val="007B1210"/>
    <w:rsid w:val="007B491A"/>
    <w:rsid w:val="007B643F"/>
    <w:rsid w:val="007C63F9"/>
    <w:rsid w:val="007D05D2"/>
    <w:rsid w:val="007D3240"/>
    <w:rsid w:val="007D3618"/>
    <w:rsid w:val="007D36DB"/>
    <w:rsid w:val="007D539B"/>
    <w:rsid w:val="007D5E91"/>
    <w:rsid w:val="007E0344"/>
    <w:rsid w:val="007E2012"/>
    <w:rsid w:val="007E3328"/>
    <w:rsid w:val="007F5436"/>
    <w:rsid w:val="007F6D1E"/>
    <w:rsid w:val="007F78D3"/>
    <w:rsid w:val="007F7AD5"/>
    <w:rsid w:val="0080131A"/>
    <w:rsid w:val="008054E6"/>
    <w:rsid w:val="00811018"/>
    <w:rsid w:val="00822DD2"/>
    <w:rsid w:val="00823F6D"/>
    <w:rsid w:val="0082414B"/>
    <w:rsid w:val="00825835"/>
    <w:rsid w:val="008273EA"/>
    <w:rsid w:val="0083626F"/>
    <w:rsid w:val="00844EB7"/>
    <w:rsid w:val="008469A7"/>
    <w:rsid w:val="00847D8F"/>
    <w:rsid w:val="00852D73"/>
    <w:rsid w:val="008552BC"/>
    <w:rsid w:val="00861F9A"/>
    <w:rsid w:val="008624FA"/>
    <w:rsid w:val="0087494A"/>
    <w:rsid w:val="00874F8A"/>
    <w:rsid w:val="00875144"/>
    <w:rsid w:val="008759D3"/>
    <w:rsid w:val="008809DA"/>
    <w:rsid w:val="00881ABD"/>
    <w:rsid w:val="00883E4B"/>
    <w:rsid w:val="00886CF8"/>
    <w:rsid w:val="008936B6"/>
    <w:rsid w:val="0089613F"/>
    <w:rsid w:val="00896A56"/>
    <w:rsid w:val="00896F05"/>
    <w:rsid w:val="008A252D"/>
    <w:rsid w:val="008B0F43"/>
    <w:rsid w:val="008B1CE2"/>
    <w:rsid w:val="008B2BFA"/>
    <w:rsid w:val="008B3F77"/>
    <w:rsid w:val="008B467B"/>
    <w:rsid w:val="008B49B9"/>
    <w:rsid w:val="008B6CF3"/>
    <w:rsid w:val="008C1C3F"/>
    <w:rsid w:val="008C1F67"/>
    <w:rsid w:val="008C73C4"/>
    <w:rsid w:val="008D1672"/>
    <w:rsid w:val="008D1FB7"/>
    <w:rsid w:val="008D3C29"/>
    <w:rsid w:val="008D4144"/>
    <w:rsid w:val="008D4EAF"/>
    <w:rsid w:val="008D57AD"/>
    <w:rsid w:val="008D7C3E"/>
    <w:rsid w:val="008E10C8"/>
    <w:rsid w:val="008E617C"/>
    <w:rsid w:val="008E7723"/>
    <w:rsid w:val="008F060C"/>
    <w:rsid w:val="008F3FE5"/>
    <w:rsid w:val="008F5811"/>
    <w:rsid w:val="00904495"/>
    <w:rsid w:val="00904CDE"/>
    <w:rsid w:val="0090560C"/>
    <w:rsid w:val="0090678E"/>
    <w:rsid w:val="00914AF4"/>
    <w:rsid w:val="00916939"/>
    <w:rsid w:val="00917539"/>
    <w:rsid w:val="00921973"/>
    <w:rsid w:val="00921C5E"/>
    <w:rsid w:val="0092403F"/>
    <w:rsid w:val="00924FF8"/>
    <w:rsid w:val="0092589C"/>
    <w:rsid w:val="00925E70"/>
    <w:rsid w:val="009277DB"/>
    <w:rsid w:val="009315FE"/>
    <w:rsid w:val="0093364E"/>
    <w:rsid w:val="009345BD"/>
    <w:rsid w:val="009351E3"/>
    <w:rsid w:val="00936F98"/>
    <w:rsid w:val="00946C4D"/>
    <w:rsid w:val="009517FD"/>
    <w:rsid w:val="00954E3B"/>
    <w:rsid w:val="00955D01"/>
    <w:rsid w:val="00956984"/>
    <w:rsid w:val="009705E6"/>
    <w:rsid w:val="00970FFB"/>
    <w:rsid w:val="00971A84"/>
    <w:rsid w:val="009750FB"/>
    <w:rsid w:val="00975836"/>
    <w:rsid w:val="00975BBF"/>
    <w:rsid w:val="0097610D"/>
    <w:rsid w:val="00984441"/>
    <w:rsid w:val="0098605C"/>
    <w:rsid w:val="00986474"/>
    <w:rsid w:val="009868D5"/>
    <w:rsid w:val="00986CE0"/>
    <w:rsid w:val="00986D20"/>
    <w:rsid w:val="009905B0"/>
    <w:rsid w:val="009917E7"/>
    <w:rsid w:val="00992383"/>
    <w:rsid w:val="00992DC4"/>
    <w:rsid w:val="009A2184"/>
    <w:rsid w:val="009A49D1"/>
    <w:rsid w:val="009A581D"/>
    <w:rsid w:val="009A6896"/>
    <w:rsid w:val="009B4669"/>
    <w:rsid w:val="009B58B5"/>
    <w:rsid w:val="009B5B60"/>
    <w:rsid w:val="009B5D74"/>
    <w:rsid w:val="009C3F08"/>
    <w:rsid w:val="009C42A2"/>
    <w:rsid w:val="009C47FA"/>
    <w:rsid w:val="009C54CC"/>
    <w:rsid w:val="009D0D00"/>
    <w:rsid w:val="009D495E"/>
    <w:rsid w:val="009D5E70"/>
    <w:rsid w:val="009D609B"/>
    <w:rsid w:val="009E009B"/>
    <w:rsid w:val="009E0D5A"/>
    <w:rsid w:val="009E65C0"/>
    <w:rsid w:val="009E7243"/>
    <w:rsid w:val="009E78F6"/>
    <w:rsid w:val="009E7A93"/>
    <w:rsid w:val="009F028A"/>
    <w:rsid w:val="009F09BE"/>
    <w:rsid w:val="009F3453"/>
    <w:rsid w:val="009F4E81"/>
    <w:rsid w:val="009F563C"/>
    <w:rsid w:val="009F59EF"/>
    <w:rsid w:val="00A009C7"/>
    <w:rsid w:val="00A02480"/>
    <w:rsid w:val="00A047EC"/>
    <w:rsid w:val="00A04882"/>
    <w:rsid w:val="00A059BD"/>
    <w:rsid w:val="00A10E51"/>
    <w:rsid w:val="00A11EF9"/>
    <w:rsid w:val="00A15CC5"/>
    <w:rsid w:val="00A20175"/>
    <w:rsid w:val="00A25742"/>
    <w:rsid w:val="00A33314"/>
    <w:rsid w:val="00A3339E"/>
    <w:rsid w:val="00A42EEE"/>
    <w:rsid w:val="00A42F32"/>
    <w:rsid w:val="00A46DE8"/>
    <w:rsid w:val="00A523CC"/>
    <w:rsid w:val="00A57A5E"/>
    <w:rsid w:val="00A61750"/>
    <w:rsid w:val="00A6417C"/>
    <w:rsid w:val="00A66CD7"/>
    <w:rsid w:val="00A6792F"/>
    <w:rsid w:val="00A679A5"/>
    <w:rsid w:val="00A70690"/>
    <w:rsid w:val="00A7102F"/>
    <w:rsid w:val="00A77550"/>
    <w:rsid w:val="00A803A9"/>
    <w:rsid w:val="00A81592"/>
    <w:rsid w:val="00A84303"/>
    <w:rsid w:val="00A94373"/>
    <w:rsid w:val="00A96E95"/>
    <w:rsid w:val="00AA0912"/>
    <w:rsid w:val="00AA3FBA"/>
    <w:rsid w:val="00AA418A"/>
    <w:rsid w:val="00AA452E"/>
    <w:rsid w:val="00AA46A9"/>
    <w:rsid w:val="00AB18DB"/>
    <w:rsid w:val="00AC0399"/>
    <w:rsid w:val="00AC32DC"/>
    <w:rsid w:val="00AC37E7"/>
    <w:rsid w:val="00AC426D"/>
    <w:rsid w:val="00AD2C0B"/>
    <w:rsid w:val="00AD2D4E"/>
    <w:rsid w:val="00AD6E8B"/>
    <w:rsid w:val="00AD6F9E"/>
    <w:rsid w:val="00AD73B9"/>
    <w:rsid w:val="00AD7AFC"/>
    <w:rsid w:val="00AF2861"/>
    <w:rsid w:val="00AF599A"/>
    <w:rsid w:val="00AF62CF"/>
    <w:rsid w:val="00AF752C"/>
    <w:rsid w:val="00B03111"/>
    <w:rsid w:val="00B07A38"/>
    <w:rsid w:val="00B118D3"/>
    <w:rsid w:val="00B133B1"/>
    <w:rsid w:val="00B17114"/>
    <w:rsid w:val="00B222A1"/>
    <w:rsid w:val="00B24C5C"/>
    <w:rsid w:val="00B24D29"/>
    <w:rsid w:val="00B25E16"/>
    <w:rsid w:val="00B269C1"/>
    <w:rsid w:val="00B26A31"/>
    <w:rsid w:val="00B377B9"/>
    <w:rsid w:val="00B41723"/>
    <w:rsid w:val="00B41865"/>
    <w:rsid w:val="00B45005"/>
    <w:rsid w:val="00B45456"/>
    <w:rsid w:val="00B500E2"/>
    <w:rsid w:val="00B50859"/>
    <w:rsid w:val="00B52F79"/>
    <w:rsid w:val="00B55F84"/>
    <w:rsid w:val="00B650E1"/>
    <w:rsid w:val="00B65621"/>
    <w:rsid w:val="00B65A86"/>
    <w:rsid w:val="00B73BEA"/>
    <w:rsid w:val="00B7634D"/>
    <w:rsid w:val="00B76B22"/>
    <w:rsid w:val="00B82BA0"/>
    <w:rsid w:val="00B85F81"/>
    <w:rsid w:val="00B91946"/>
    <w:rsid w:val="00B933B8"/>
    <w:rsid w:val="00B94271"/>
    <w:rsid w:val="00B945F6"/>
    <w:rsid w:val="00B95A7D"/>
    <w:rsid w:val="00B96156"/>
    <w:rsid w:val="00B96D20"/>
    <w:rsid w:val="00B97F6D"/>
    <w:rsid w:val="00BA5692"/>
    <w:rsid w:val="00BA5963"/>
    <w:rsid w:val="00BA6C2F"/>
    <w:rsid w:val="00BA7CF2"/>
    <w:rsid w:val="00BA7E14"/>
    <w:rsid w:val="00BB1F58"/>
    <w:rsid w:val="00BB3606"/>
    <w:rsid w:val="00BB559A"/>
    <w:rsid w:val="00BB6763"/>
    <w:rsid w:val="00BC1091"/>
    <w:rsid w:val="00BC2463"/>
    <w:rsid w:val="00BC36B8"/>
    <w:rsid w:val="00BC4D7F"/>
    <w:rsid w:val="00BC551E"/>
    <w:rsid w:val="00BC5E5A"/>
    <w:rsid w:val="00BC5EF0"/>
    <w:rsid w:val="00BD1396"/>
    <w:rsid w:val="00BD3051"/>
    <w:rsid w:val="00BE091C"/>
    <w:rsid w:val="00BE0AC4"/>
    <w:rsid w:val="00BE3799"/>
    <w:rsid w:val="00BE4437"/>
    <w:rsid w:val="00BE5AE7"/>
    <w:rsid w:val="00BE5F4F"/>
    <w:rsid w:val="00BE7A25"/>
    <w:rsid w:val="00BF2C91"/>
    <w:rsid w:val="00BF71D0"/>
    <w:rsid w:val="00BF7BAE"/>
    <w:rsid w:val="00C03C51"/>
    <w:rsid w:val="00C0465F"/>
    <w:rsid w:val="00C06214"/>
    <w:rsid w:val="00C13582"/>
    <w:rsid w:val="00C164AC"/>
    <w:rsid w:val="00C1658B"/>
    <w:rsid w:val="00C27889"/>
    <w:rsid w:val="00C3336F"/>
    <w:rsid w:val="00C4112E"/>
    <w:rsid w:val="00C41F17"/>
    <w:rsid w:val="00C44758"/>
    <w:rsid w:val="00C51D95"/>
    <w:rsid w:val="00C51ED5"/>
    <w:rsid w:val="00C5272E"/>
    <w:rsid w:val="00C53563"/>
    <w:rsid w:val="00C55AFF"/>
    <w:rsid w:val="00C60235"/>
    <w:rsid w:val="00C618B0"/>
    <w:rsid w:val="00C76D4F"/>
    <w:rsid w:val="00C819FD"/>
    <w:rsid w:val="00C82604"/>
    <w:rsid w:val="00C90B9F"/>
    <w:rsid w:val="00C9470F"/>
    <w:rsid w:val="00C95422"/>
    <w:rsid w:val="00CA284B"/>
    <w:rsid w:val="00CA4C53"/>
    <w:rsid w:val="00CA5121"/>
    <w:rsid w:val="00CA67BC"/>
    <w:rsid w:val="00CA6D7F"/>
    <w:rsid w:val="00CB24AC"/>
    <w:rsid w:val="00CB3200"/>
    <w:rsid w:val="00CB48F5"/>
    <w:rsid w:val="00CC08CB"/>
    <w:rsid w:val="00CC530C"/>
    <w:rsid w:val="00CC724F"/>
    <w:rsid w:val="00CC7E88"/>
    <w:rsid w:val="00CD3F99"/>
    <w:rsid w:val="00CD5906"/>
    <w:rsid w:val="00CE17BA"/>
    <w:rsid w:val="00CE35BD"/>
    <w:rsid w:val="00CE3FDA"/>
    <w:rsid w:val="00CE4630"/>
    <w:rsid w:val="00CE47E2"/>
    <w:rsid w:val="00CE6C09"/>
    <w:rsid w:val="00CE7D75"/>
    <w:rsid w:val="00CF3722"/>
    <w:rsid w:val="00CF43E5"/>
    <w:rsid w:val="00D01B03"/>
    <w:rsid w:val="00D10CBA"/>
    <w:rsid w:val="00D12582"/>
    <w:rsid w:val="00D14087"/>
    <w:rsid w:val="00D151BC"/>
    <w:rsid w:val="00D20B6D"/>
    <w:rsid w:val="00D21402"/>
    <w:rsid w:val="00D2328E"/>
    <w:rsid w:val="00D30B67"/>
    <w:rsid w:val="00D319B8"/>
    <w:rsid w:val="00D32A50"/>
    <w:rsid w:val="00D351B0"/>
    <w:rsid w:val="00D36A89"/>
    <w:rsid w:val="00D43C94"/>
    <w:rsid w:val="00D4507C"/>
    <w:rsid w:val="00D451AA"/>
    <w:rsid w:val="00D50C1D"/>
    <w:rsid w:val="00D5335E"/>
    <w:rsid w:val="00D57825"/>
    <w:rsid w:val="00D712BA"/>
    <w:rsid w:val="00D75DD1"/>
    <w:rsid w:val="00D76D89"/>
    <w:rsid w:val="00D82899"/>
    <w:rsid w:val="00D83A50"/>
    <w:rsid w:val="00D8787C"/>
    <w:rsid w:val="00D905CA"/>
    <w:rsid w:val="00D95131"/>
    <w:rsid w:val="00D95E42"/>
    <w:rsid w:val="00D96E16"/>
    <w:rsid w:val="00DA30FB"/>
    <w:rsid w:val="00DA70B7"/>
    <w:rsid w:val="00DB0D38"/>
    <w:rsid w:val="00DB1AE6"/>
    <w:rsid w:val="00DB300B"/>
    <w:rsid w:val="00DB3226"/>
    <w:rsid w:val="00DB5077"/>
    <w:rsid w:val="00DB67D3"/>
    <w:rsid w:val="00DB7340"/>
    <w:rsid w:val="00DB790D"/>
    <w:rsid w:val="00DC188E"/>
    <w:rsid w:val="00DC30FE"/>
    <w:rsid w:val="00DC35EA"/>
    <w:rsid w:val="00DC3D77"/>
    <w:rsid w:val="00DD1E43"/>
    <w:rsid w:val="00DD49C0"/>
    <w:rsid w:val="00DE1CBD"/>
    <w:rsid w:val="00DE306F"/>
    <w:rsid w:val="00DE6D59"/>
    <w:rsid w:val="00DE746F"/>
    <w:rsid w:val="00DF0D74"/>
    <w:rsid w:val="00DF1826"/>
    <w:rsid w:val="00DF5663"/>
    <w:rsid w:val="00DF7CC9"/>
    <w:rsid w:val="00E0289C"/>
    <w:rsid w:val="00E063DE"/>
    <w:rsid w:val="00E16172"/>
    <w:rsid w:val="00E2099D"/>
    <w:rsid w:val="00E23638"/>
    <w:rsid w:val="00E258F9"/>
    <w:rsid w:val="00E26949"/>
    <w:rsid w:val="00E26DAF"/>
    <w:rsid w:val="00E27365"/>
    <w:rsid w:val="00E30A53"/>
    <w:rsid w:val="00E32241"/>
    <w:rsid w:val="00E32C16"/>
    <w:rsid w:val="00E3563A"/>
    <w:rsid w:val="00E35DEF"/>
    <w:rsid w:val="00E36120"/>
    <w:rsid w:val="00E36CDA"/>
    <w:rsid w:val="00E377E3"/>
    <w:rsid w:val="00E37E81"/>
    <w:rsid w:val="00E40A8C"/>
    <w:rsid w:val="00E5275B"/>
    <w:rsid w:val="00E52FE5"/>
    <w:rsid w:val="00E535DF"/>
    <w:rsid w:val="00E54A93"/>
    <w:rsid w:val="00E62B9E"/>
    <w:rsid w:val="00E64918"/>
    <w:rsid w:val="00E70104"/>
    <w:rsid w:val="00E70586"/>
    <w:rsid w:val="00E726E3"/>
    <w:rsid w:val="00E808AC"/>
    <w:rsid w:val="00E8491D"/>
    <w:rsid w:val="00E86D5B"/>
    <w:rsid w:val="00E916E9"/>
    <w:rsid w:val="00E933C8"/>
    <w:rsid w:val="00E93951"/>
    <w:rsid w:val="00E93BCB"/>
    <w:rsid w:val="00E946A3"/>
    <w:rsid w:val="00E94942"/>
    <w:rsid w:val="00E94DB3"/>
    <w:rsid w:val="00E94FFE"/>
    <w:rsid w:val="00EA0462"/>
    <w:rsid w:val="00EA341A"/>
    <w:rsid w:val="00EA36E7"/>
    <w:rsid w:val="00EA61DC"/>
    <w:rsid w:val="00EA6275"/>
    <w:rsid w:val="00EB62A5"/>
    <w:rsid w:val="00EB69F7"/>
    <w:rsid w:val="00EB6D50"/>
    <w:rsid w:val="00EC73DF"/>
    <w:rsid w:val="00EC7BDA"/>
    <w:rsid w:val="00ED1CC2"/>
    <w:rsid w:val="00ED4598"/>
    <w:rsid w:val="00ED47C5"/>
    <w:rsid w:val="00ED76F7"/>
    <w:rsid w:val="00ED7C61"/>
    <w:rsid w:val="00EE07B6"/>
    <w:rsid w:val="00EE0E27"/>
    <w:rsid w:val="00EE280C"/>
    <w:rsid w:val="00EE7578"/>
    <w:rsid w:val="00EF1B04"/>
    <w:rsid w:val="00EF3EE9"/>
    <w:rsid w:val="00EF472D"/>
    <w:rsid w:val="00EF4778"/>
    <w:rsid w:val="00F05475"/>
    <w:rsid w:val="00F0584C"/>
    <w:rsid w:val="00F06086"/>
    <w:rsid w:val="00F0757B"/>
    <w:rsid w:val="00F12CE4"/>
    <w:rsid w:val="00F250FA"/>
    <w:rsid w:val="00F253B9"/>
    <w:rsid w:val="00F36B51"/>
    <w:rsid w:val="00F36CD8"/>
    <w:rsid w:val="00F37759"/>
    <w:rsid w:val="00F40891"/>
    <w:rsid w:val="00F44492"/>
    <w:rsid w:val="00F514F7"/>
    <w:rsid w:val="00F51EB7"/>
    <w:rsid w:val="00F539CC"/>
    <w:rsid w:val="00F5638B"/>
    <w:rsid w:val="00F66099"/>
    <w:rsid w:val="00F66450"/>
    <w:rsid w:val="00F67A55"/>
    <w:rsid w:val="00F70006"/>
    <w:rsid w:val="00F71F9B"/>
    <w:rsid w:val="00F73590"/>
    <w:rsid w:val="00F81818"/>
    <w:rsid w:val="00F92652"/>
    <w:rsid w:val="00F931D6"/>
    <w:rsid w:val="00F9376E"/>
    <w:rsid w:val="00FB0B91"/>
    <w:rsid w:val="00FB473F"/>
    <w:rsid w:val="00FB6EE5"/>
    <w:rsid w:val="00FC048A"/>
    <w:rsid w:val="00FC0510"/>
    <w:rsid w:val="00FC06E3"/>
    <w:rsid w:val="00FC0EE7"/>
    <w:rsid w:val="00FC22BA"/>
    <w:rsid w:val="00FD22FE"/>
    <w:rsid w:val="00FE0A77"/>
    <w:rsid w:val="00FE25FE"/>
    <w:rsid w:val="00FE533A"/>
    <w:rsid w:val="00FE601F"/>
    <w:rsid w:val="00FE6648"/>
    <w:rsid w:val="00FE6A0C"/>
    <w:rsid w:val="00FF4BC6"/>
    <w:rsid w:val="00FF4C7D"/>
    <w:rsid w:val="00FF4DD9"/>
    <w:rsid w:val="00FF6FBE"/>
    <w:rsid w:val="55D84641"/>
    <w:rsid w:val="5F9D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A5EA89-AE55-4F04-9DB7-355DA068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E57F7741-2B59-4EB7-95CC-5F4595062E67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108FECC1-64D2-4D15-A31D-74DD51AF49D3}">
  <ds:schemaRefs>
    <ds:schemaRef ds:uri="http://www.yonyou.com/datasour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3</Pages>
  <Words>193</Words>
  <Characters>1105</Characters>
  <Application>Microsoft Office Word</Application>
  <DocSecurity>0</DocSecurity>
  <Lines>9</Lines>
  <Paragraphs>2</Paragraphs>
  <ScaleCrop>false</ScaleCrop>
  <Company>Microsoft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hsq</dc:creator>
  <cp:lastModifiedBy>China</cp:lastModifiedBy>
  <cp:revision>696</cp:revision>
  <cp:lastPrinted>2023-02-24T06:41:00Z</cp:lastPrinted>
  <dcterms:created xsi:type="dcterms:W3CDTF">2022-08-29T09:59:00Z</dcterms:created>
  <dcterms:modified xsi:type="dcterms:W3CDTF">2026-08-11T09:32:00Z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D76DBC428F8242A6956E451A69D70C6F_12</vt:lpwstr>
  </property>
</Properties>
</file>