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226" w:rsidRPr="00B85F81" w:rsidRDefault="00DB3226" w:rsidP="00DB3226">
      <w:pPr>
        <w:autoSpaceDE w:val="0"/>
        <w:autoSpaceDN w:val="0"/>
        <w:adjustRightInd w:val="0"/>
        <w:spacing w:line="360" w:lineRule="auto"/>
        <w:rPr>
          <w:rFonts w:eastAsia="仿宋"/>
          <w:color w:val="000000"/>
          <w:sz w:val="28"/>
        </w:rPr>
      </w:pPr>
      <w:r w:rsidRPr="00B85F81">
        <w:rPr>
          <w:rFonts w:eastAsia="仿宋"/>
          <w:color w:val="000000"/>
          <w:sz w:val="28"/>
        </w:rPr>
        <w:t>证券代码：</w:t>
      </w:r>
      <w:r w:rsidRPr="00B85F81">
        <w:rPr>
          <w:rFonts w:eastAsia="仿宋"/>
          <w:color w:val="000000"/>
          <w:sz w:val="28"/>
        </w:rPr>
        <w:t>301178</w:t>
      </w:r>
      <w:r w:rsidR="00750CF5" w:rsidRPr="00B85F81">
        <w:rPr>
          <w:rFonts w:eastAsia="仿宋"/>
          <w:color w:val="000000"/>
          <w:sz w:val="28"/>
        </w:rPr>
        <w:t xml:space="preserve">     </w:t>
      </w:r>
      <w:r w:rsidRPr="00B85F81">
        <w:rPr>
          <w:rFonts w:eastAsia="仿宋"/>
          <w:color w:val="000000"/>
          <w:sz w:val="28"/>
        </w:rPr>
        <w:t>证券简称：天亿马</w:t>
      </w:r>
      <w:r w:rsidR="00750CF5" w:rsidRPr="00B85F81">
        <w:rPr>
          <w:rFonts w:eastAsia="仿宋"/>
          <w:color w:val="000000"/>
          <w:sz w:val="28"/>
        </w:rPr>
        <w:t xml:space="preserve">     </w:t>
      </w:r>
      <w:r w:rsidRPr="00B85F81">
        <w:rPr>
          <w:rFonts w:eastAsia="仿宋"/>
          <w:color w:val="000000"/>
          <w:sz w:val="28"/>
        </w:rPr>
        <w:t>公告编号：</w:t>
      </w:r>
      <w:r w:rsidRPr="00B85F81">
        <w:rPr>
          <w:rFonts w:eastAsia="仿宋"/>
          <w:color w:val="000000"/>
          <w:sz w:val="28"/>
        </w:rPr>
        <w:t>202</w:t>
      </w:r>
      <w:r w:rsidR="009A6896" w:rsidRPr="00B85F81">
        <w:rPr>
          <w:rFonts w:eastAsia="仿宋"/>
          <w:color w:val="000000"/>
          <w:sz w:val="28"/>
        </w:rPr>
        <w:t>3</w:t>
      </w:r>
      <w:r w:rsidRPr="00B85F81">
        <w:rPr>
          <w:rFonts w:eastAsia="仿宋"/>
          <w:color w:val="000000"/>
          <w:sz w:val="28"/>
        </w:rPr>
        <w:t>-0</w:t>
      </w:r>
      <w:r w:rsidR="00570538" w:rsidRPr="00B85F81">
        <w:rPr>
          <w:rFonts w:eastAsia="仿宋"/>
          <w:color w:val="000000"/>
          <w:sz w:val="28"/>
        </w:rPr>
        <w:t>2</w:t>
      </w:r>
      <w:r w:rsidR="00514F2B" w:rsidRPr="00B85F81">
        <w:rPr>
          <w:rFonts w:eastAsia="仿宋"/>
          <w:color w:val="000000"/>
          <w:sz w:val="28"/>
        </w:rPr>
        <w:t>6</w:t>
      </w:r>
    </w:p>
    <w:p w:rsidR="00DB3226" w:rsidRPr="00B85F81" w:rsidRDefault="00DB3226" w:rsidP="00DB3226"/>
    <w:p w:rsidR="00DB3226" w:rsidRPr="00B85F81" w:rsidRDefault="00DB3226" w:rsidP="00DB3226">
      <w:pPr>
        <w:spacing w:line="360" w:lineRule="auto"/>
        <w:jc w:val="center"/>
        <w:rPr>
          <w:rFonts w:eastAsia="黑体"/>
          <w:sz w:val="36"/>
          <w:szCs w:val="36"/>
        </w:rPr>
      </w:pPr>
      <w:r w:rsidRPr="00B85F81">
        <w:rPr>
          <w:rFonts w:eastAsia="黑体"/>
          <w:sz w:val="36"/>
          <w:szCs w:val="36"/>
        </w:rPr>
        <w:t>广东天亿马信息产业股份有限公司</w:t>
      </w:r>
    </w:p>
    <w:p w:rsidR="00DB3226" w:rsidRPr="00B85F81" w:rsidRDefault="00DB3226" w:rsidP="00DB3226">
      <w:pPr>
        <w:spacing w:afterLines="100" w:after="312" w:line="360" w:lineRule="auto"/>
        <w:jc w:val="center"/>
        <w:rPr>
          <w:rFonts w:eastAsia="黑体"/>
          <w:sz w:val="36"/>
          <w:szCs w:val="36"/>
        </w:rPr>
      </w:pPr>
      <w:r w:rsidRPr="00B85F81">
        <w:rPr>
          <w:rFonts w:eastAsia="黑体"/>
          <w:sz w:val="36"/>
          <w:szCs w:val="36"/>
        </w:rPr>
        <w:t>关于</w:t>
      </w:r>
      <w:r w:rsidR="00E063DE" w:rsidRPr="00B85F81">
        <w:rPr>
          <w:rFonts w:eastAsia="黑体"/>
          <w:sz w:val="36"/>
          <w:szCs w:val="36"/>
        </w:rPr>
        <w:t>开立现金管理专用结算账户及</w:t>
      </w:r>
      <w:r w:rsidRPr="00B85F81">
        <w:rPr>
          <w:rFonts w:eastAsia="黑体"/>
          <w:sz w:val="36"/>
          <w:szCs w:val="36"/>
        </w:rPr>
        <w:t>使用部分闲置募集资金（含超募资金）进行现金管理的进展公告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B3226" w:rsidRPr="00B85F81" w:rsidTr="00EA36E7">
        <w:trPr>
          <w:trHeight w:val="930"/>
          <w:jc w:val="center"/>
        </w:trPr>
        <w:tc>
          <w:tcPr>
            <w:tcW w:w="8544" w:type="dxa"/>
            <w:tcBorders>
              <w:top w:val="single" w:sz="4" w:space="0" w:color="auto"/>
              <w:left w:val="single" w:sz="4" w:space="0" w:color="auto"/>
              <w:bottom w:val="single" w:sz="4" w:space="0" w:color="auto"/>
              <w:right w:val="single" w:sz="4" w:space="0" w:color="auto"/>
            </w:tcBorders>
          </w:tcPr>
          <w:p w:rsidR="00DB3226" w:rsidRPr="00B85F81" w:rsidRDefault="00DB3226" w:rsidP="00EA36E7">
            <w:pPr>
              <w:widowControl/>
              <w:spacing w:line="440" w:lineRule="exact"/>
              <w:ind w:firstLineChars="200" w:firstLine="560"/>
              <w:rPr>
                <w:rFonts w:eastAsia="楷体"/>
                <w:color w:val="000000"/>
                <w:kern w:val="0"/>
                <w:sz w:val="28"/>
              </w:rPr>
            </w:pPr>
            <w:r w:rsidRPr="00B85F81">
              <w:rPr>
                <w:rFonts w:eastAsia="楷体"/>
                <w:color w:val="000000"/>
                <w:kern w:val="0"/>
                <w:sz w:val="28"/>
              </w:rPr>
              <w:t>本公司及董事会全体成员保证信息披露内容的真实、准确和完整，没有虚假记载、误导性陈述或重大遗漏。</w:t>
            </w:r>
          </w:p>
        </w:tc>
      </w:tr>
    </w:tbl>
    <w:p w:rsidR="00EA0462" w:rsidRPr="00B85F81" w:rsidRDefault="00DB3226" w:rsidP="00EA0462">
      <w:pPr>
        <w:spacing w:line="360" w:lineRule="auto"/>
        <w:ind w:firstLineChars="200" w:firstLine="560"/>
        <w:rPr>
          <w:rFonts w:eastAsia="仿宋"/>
          <w:color w:val="000000"/>
          <w:sz w:val="28"/>
        </w:rPr>
      </w:pPr>
      <w:r w:rsidRPr="00B85F81">
        <w:rPr>
          <w:rFonts w:eastAsia="仿宋"/>
          <w:sz w:val="28"/>
          <w:szCs w:val="28"/>
        </w:rPr>
        <w:t>广东天亿马信息产业股份有限公司（以下简称</w:t>
      </w:r>
      <w:r w:rsidRPr="00CF43E5">
        <w:rPr>
          <w:rFonts w:ascii="仿宋" w:eastAsia="仿宋" w:hAnsi="仿宋"/>
          <w:sz w:val="28"/>
          <w:szCs w:val="28"/>
        </w:rPr>
        <w:t>“公司”“天亿马”）</w:t>
      </w:r>
      <w:r w:rsidR="00537275" w:rsidRPr="00CF43E5">
        <w:rPr>
          <w:rFonts w:ascii="仿宋" w:eastAsia="仿宋" w:hAnsi="仿宋"/>
          <w:sz w:val="28"/>
          <w:szCs w:val="28"/>
        </w:rPr>
        <w:t>于</w:t>
      </w:r>
      <w:r w:rsidR="00E94942" w:rsidRPr="00CF43E5">
        <w:rPr>
          <w:rFonts w:ascii="仿宋" w:eastAsia="仿宋" w:hAnsi="仿宋"/>
          <w:sz w:val="28"/>
          <w:szCs w:val="28"/>
        </w:rPr>
        <w:t>20</w:t>
      </w:r>
      <w:r w:rsidR="00E94942" w:rsidRPr="00B85F81">
        <w:rPr>
          <w:rFonts w:eastAsia="仿宋"/>
          <w:sz w:val="28"/>
          <w:szCs w:val="28"/>
        </w:rPr>
        <w:t>22</w:t>
      </w:r>
      <w:r w:rsidR="00E94942" w:rsidRPr="00B85F81">
        <w:rPr>
          <w:rFonts w:eastAsia="仿宋"/>
          <w:sz w:val="28"/>
          <w:szCs w:val="28"/>
        </w:rPr>
        <w:t>年</w:t>
      </w:r>
      <w:r w:rsidR="00E94942" w:rsidRPr="00B85F81">
        <w:rPr>
          <w:rFonts w:eastAsia="仿宋"/>
          <w:sz w:val="28"/>
          <w:szCs w:val="28"/>
        </w:rPr>
        <w:t>11</w:t>
      </w:r>
      <w:r w:rsidR="00E94942" w:rsidRPr="00B85F81">
        <w:rPr>
          <w:rFonts w:eastAsia="仿宋"/>
          <w:sz w:val="28"/>
          <w:szCs w:val="28"/>
        </w:rPr>
        <w:t>月</w:t>
      </w:r>
      <w:r w:rsidR="00E94942" w:rsidRPr="00B85F81">
        <w:rPr>
          <w:rFonts w:eastAsia="仿宋"/>
          <w:sz w:val="28"/>
          <w:szCs w:val="28"/>
        </w:rPr>
        <w:t>28</w:t>
      </w:r>
      <w:r w:rsidR="00E94942" w:rsidRPr="00B85F81">
        <w:rPr>
          <w:rFonts w:eastAsia="仿宋"/>
          <w:sz w:val="28"/>
          <w:szCs w:val="28"/>
        </w:rPr>
        <w:t>日召开第三届董事会第八次会议和第三届监事会第七次会议</w:t>
      </w:r>
      <w:r w:rsidR="00CE17BA" w:rsidRPr="00B85F81">
        <w:rPr>
          <w:rFonts w:eastAsia="仿宋"/>
          <w:sz w:val="28"/>
          <w:szCs w:val="28"/>
        </w:rPr>
        <w:t>，并于</w:t>
      </w:r>
      <w:r w:rsidR="00CE17BA" w:rsidRPr="00B85F81">
        <w:rPr>
          <w:rFonts w:eastAsia="仿宋"/>
          <w:sz w:val="28"/>
          <w:szCs w:val="28"/>
        </w:rPr>
        <w:t>2022</w:t>
      </w:r>
      <w:r w:rsidR="00CE17BA" w:rsidRPr="00B85F81">
        <w:rPr>
          <w:rFonts w:eastAsia="仿宋"/>
          <w:sz w:val="28"/>
          <w:szCs w:val="28"/>
        </w:rPr>
        <w:t>年</w:t>
      </w:r>
      <w:r w:rsidR="00CE17BA" w:rsidRPr="00B85F81">
        <w:rPr>
          <w:rFonts w:eastAsia="仿宋"/>
          <w:sz w:val="28"/>
          <w:szCs w:val="28"/>
        </w:rPr>
        <w:t>12</w:t>
      </w:r>
      <w:r w:rsidR="00CE17BA" w:rsidRPr="00B85F81">
        <w:rPr>
          <w:rFonts w:eastAsia="仿宋"/>
          <w:sz w:val="28"/>
          <w:szCs w:val="28"/>
        </w:rPr>
        <w:t>月</w:t>
      </w:r>
      <w:r w:rsidR="00CE17BA" w:rsidRPr="00B85F81">
        <w:rPr>
          <w:rFonts w:eastAsia="仿宋"/>
          <w:sz w:val="28"/>
          <w:szCs w:val="28"/>
        </w:rPr>
        <w:t>15</w:t>
      </w:r>
      <w:r w:rsidR="00CE17BA" w:rsidRPr="00B85F81">
        <w:rPr>
          <w:rFonts w:eastAsia="仿宋"/>
          <w:sz w:val="28"/>
          <w:szCs w:val="28"/>
        </w:rPr>
        <w:t>日召开</w:t>
      </w:r>
      <w:r w:rsidR="00CE17BA" w:rsidRPr="00B85F81">
        <w:rPr>
          <w:rFonts w:eastAsia="仿宋"/>
          <w:sz w:val="28"/>
          <w:szCs w:val="28"/>
        </w:rPr>
        <w:t>2022</w:t>
      </w:r>
      <w:r w:rsidR="00CE17BA" w:rsidRPr="00B85F81">
        <w:rPr>
          <w:rFonts w:eastAsia="仿宋"/>
          <w:sz w:val="28"/>
          <w:szCs w:val="28"/>
        </w:rPr>
        <w:t>年第四次临时股东大会</w:t>
      </w:r>
      <w:r w:rsidR="00E94942" w:rsidRPr="00B85F81">
        <w:rPr>
          <w:rFonts w:eastAsia="仿宋"/>
          <w:sz w:val="28"/>
          <w:szCs w:val="28"/>
        </w:rPr>
        <w:t>，审议通过了《关于使用部分闲置募集资金（含超募资金）进行现金管理的议案》，同意公司使用不超过人民币</w:t>
      </w:r>
      <w:r w:rsidR="00E94942" w:rsidRPr="00B85F81">
        <w:rPr>
          <w:rFonts w:eastAsia="仿宋"/>
          <w:sz w:val="28"/>
          <w:szCs w:val="28"/>
        </w:rPr>
        <w:t>3.5</w:t>
      </w:r>
      <w:r w:rsidR="00E94942" w:rsidRPr="00B85F81">
        <w:rPr>
          <w:rFonts w:eastAsia="仿宋"/>
          <w:sz w:val="28"/>
          <w:szCs w:val="28"/>
        </w:rPr>
        <w:t>亿元（含本数）的闲置募集资金（含超募资金及进行现金管理后所产生的利息）进行现金管理，</w:t>
      </w:r>
      <w:r w:rsidR="00E94942" w:rsidRPr="00B85F81">
        <w:rPr>
          <w:rFonts w:eastAsia="仿宋"/>
          <w:sz w:val="28"/>
        </w:rPr>
        <w:t>用于投资安全性高、流动性好且投资期限不超过</w:t>
      </w:r>
      <w:r w:rsidR="00E94942" w:rsidRPr="00B85F81">
        <w:rPr>
          <w:rFonts w:eastAsia="仿宋"/>
          <w:sz w:val="28"/>
        </w:rPr>
        <w:t>12</w:t>
      </w:r>
      <w:r w:rsidR="00E94942" w:rsidRPr="00B85F81">
        <w:rPr>
          <w:rFonts w:eastAsia="仿宋"/>
          <w:sz w:val="28"/>
        </w:rPr>
        <w:t>个月的产品，使用期限为自股东大会审议通过之日起</w:t>
      </w:r>
      <w:r w:rsidR="00E94942" w:rsidRPr="00B85F81">
        <w:rPr>
          <w:rFonts w:eastAsia="仿宋"/>
          <w:sz w:val="28"/>
        </w:rPr>
        <w:t>12</w:t>
      </w:r>
      <w:r w:rsidR="00E94942" w:rsidRPr="00B85F81">
        <w:rPr>
          <w:rFonts w:eastAsia="仿宋"/>
          <w:sz w:val="28"/>
        </w:rPr>
        <w:t>个月内</w:t>
      </w:r>
      <w:r w:rsidR="00540D7A">
        <w:rPr>
          <w:rFonts w:eastAsia="仿宋" w:hint="eastAsia"/>
          <w:sz w:val="28"/>
        </w:rPr>
        <w:t>；</w:t>
      </w:r>
      <w:r w:rsidR="00E94942" w:rsidRPr="00B85F81">
        <w:rPr>
          <w:rFonts w:eastAsia="仿宋"/>
          <w:sz w:val="28"/>
        </w:rPr>
        <w:t>在上述额度和期限范围内，资金可循环滚动使用</w:t>
      </w:r>
      <w:r w:rsidR="00540D7A">
        <w:rPr>
          <w:rFonts w:eastAsia="仿宋" w:hint="eastAsia"/>
          <w:sz w:val="28"/>
        </w:rPr>
        <w:t>；</w:t>
      </w:r>
      <w:r w:rsidRPr="00B85F81">
        <w:rPr>
          <w:rFonts w:eastAsia="仿宋"/>
          <w:sz w:val="28"/>
        </w:rPr>
        <w:t>同时授权董事长或其指定授权对象，在上述额度内签署相关合同文件，负责办理公司使用闲置募集资金进行现金管理的相关事宜，具体事项由财务部负责组织实施。公司独立董事、监事会、保荐机构均发表了同意意见。具体内容详见公司披露于</w:t>
      </w:r>
      <w:r w:rsidRPr="00B85F81">
        <w:rPr>
          <w:rFonts w:eastAsia="仿宋"/>
          <w:color w:val="000000"/>
          <w:sz w:val="28"/>
        </w:rPr>
        <w:t>巨潮资讯网（</w:t>
      </w:r>
      <w:r w:rsidRPr="00B85F81">
        <w:rPr>
          <w:rFonts w:eastAsia="仿宋"/>
          <w:color w:val="000000"/>
          <w:sz w:val="28"/>
        </w:rPr>
        <w:t>www.cninfo.com.cn</w:t>
      </w:r>
      <w:r w:rsidRPr="00B85F81">
        <w:rPr>
          <w:rFonts w:eastAsia="仿宋"/>
          <w:color w:val="000000"/>
          <w:sz w:val="28"/>
        </w:rPr>
        <w:t>）等法定信息披露媒体的相关公告。</w:t>
      </w:r>
    </w:p>
    <w:p w:rsidR="00D36A89" w:rsidRPr="00B85F81" w:rsidRDefault="00EA341A" w:rsidP="00D36A89">
      <w:pPr>
        <w:spacing w:line="360" w:lineRule="auto"/>
        <w:ind w:firstLineChars="200" w:firstLine="560"/>
        <w:rPr>
          <w:rFonts w:eastAsia="仿宋"/>
          <w:sz w:val="28"/>
        </w:rPr>
      </w:pPr>
      <w:r w:rsidRPr="00B85F81">
        <w:rPr>
          <w:rFonts w:eastAsia="仿宋"/>
          <w:sz w:val="28"/>
        </w:rPr>
        <w:t>近日</w:t>
      </w:r>
      <w:r w:rsidR="008054E6" w:rsidRPr="00B85F81">
        <w:rPr>
          <w:rFonts w:eastAsia="仿宋"/>
          <w:sz w:val="28"/>
        </w:rPr>
        <w:t>，</w:t>
      </w:r>
      <w:r w:rsidRPr="00B85F81">
        <w:rPr>
          <w:rFonts w:eastAsia="仿宋"/>
          <w:sz w:val="28"/>
        </w:rPr>
        <w:t>公司</w:t>
      </w:r>
      <w:r w:rsidR="00A10E51" w:rsidRPr="00B85F81">
        <w:rPr>
          <w:rFonts w:eastAsia="仿宋"/>
          <w:sz w:val="28"/>
        </w:rPr>
        <w:t>开立了募集资金现金管理专用结算账户，</w:t>
      </w:r>
      <w:r w:rsidR="0066672C" w:rsidRPr="00B85F81">
        <w:rPr>
          <w:rFonts w:eastAsia="仿宋"/>
          <w:sz w:val="28"/>
        </w:rPr>
        <w:t>并</w:t>
      </w:r>
      <w:r w:rsidR="0066672C">
        <w:rPr>
          <w:rFonts w:eastAsia="仿宋" w:hint="eastAsia"/>
          <w:sz w:val="28"/>
        </w:rPr>
        <w:t>赎回部分现金管理产品，</w:t>
      </w:r>
      <w:r w:rsidR="00D36A89" w:rsidRPr="00B85F81">
        <w:rPr>
          <w:rFonts w:eastAsia="仿宋"/>
          <w:sz w:val="28"/>
        </w:rPr>
        <w:t>购买了符合规定的现金管理产品，具体情况如下：</w:t>
      </w:r>
    </w:p>
    <w:p w:rsidR="00A10E51" w:rsidRPr="00B85F81" w:rsidRDefault="00A10E51" w:rsidP="00A10E51">
      <w:pPr>
        <w:outlineLvl w:val="0"/>
        <w:rPr>
          <w:rFonts w:eastAsia="仿宋"/>
          <w:b/>
          <w:caps/>
          <w:sz w:val="28"/>
        </w:rPr>
      </w:pPr>
      <w:r w:rsidRPr="00B85F81">
        <w:rPr>
          <w:rFonts w:eastAsia="仿宋"/>
          <w:b/>
          <w:caps/>
          <w:sz w:val="28"/>
        </w:rPr>
        <w:lastRenderedPageBreak/>
        <w:t>一、开立募集资金现金管理专用结算账户的情况</w:t>
      </w:r>
    </w:p>
    <w:p w:rsidR="00A10E51" w:rsidRPr="00B85F81" w:rsidRDefault="00A10E51" w:rsidP="00A10E51">
      <w:pPr>
        <w:ind w:firstLineChars="200" w:firstLine="560"/>
        <w:rPr>
          <w:rFonts w:eastAsia="仿宋"/>
          <w:sz w:val="28"/>
        </w:rPr>
      </w:pPr>
      <w:r w:rsidRPr="00B85F81">
        <w:rPr>
          <w:rFonts w:eastAsia="仿宋"/>
          <w:sz w:val="28"/>
        </w:rPr>
        <w:t>募集资金现金管理专用结算账户具体信息如下：</w:t>
      </w:r>
    </w:p>
    <w:tbl>
      <w:tblPr>
        <w:tblStyle w:val="a5"/>
        <w:tblW w:w="5207" w:type="pct"/>
        <w:tblLook w:val="04A0" w:firstRow="1" w:lastRow="0" w:firstColumn="1" w:lastColumn="0" w:noHBand="0" w:noVBand="1"/>
      </w:tblPr>
      <w:tblGrid>
        <w:gridCol w:w="638"/>
        <w:gridCol w:w="3075"/>
        <w:gridCol w:w="3272"/>
        <w:gridCol w:w="1890"/>
      </w:tblGrid>
      <w:tr w:rsidR="00A10E51" w:rsidRPr="00B85F81" w:rsidTr="005A6097">
        <w:trPr>
          <w:trHeight w:val="402"/>
        </w:trPr>
        <w:tc>
          <w:tcPr>
            <w:tcW w:w="359" w:type="pct"/>
          </w:tcPr>
          <w:p w:rsidR="00A10E51" w:rsidRPr="00B85F81" w:rsidRDefault="00A10E51" w:rsidP="005A6097">
            <w:pPr>
              <w:jc w:val="center"/>
              <w:rPr>
                <w:rFonts w:eastAsia="仿宋"/>
                <w:sz w:val="20"/>
              </w:rPr>
            </w:pPr>
            <w:r w:rsidRPr="00B85F81">
              <w:rPr>
                <w:rFonts w:eastAsia="仿宋"/>
                <w:sz w:val="20"/>
              </w:rPr>
              <w:t>序号</w:t>
            </w:r>
          </w:p>
        </w:tc>
        <w:tc>
          <w:tcPr>
            <w:tcW w:w="1732" w:type="pct"/>
          </w:tcPr>
          <w:p w:rsidR="00A10E51" w:rsidRPr="00B85F81" w:rsidRDefault="00A10E51" w:rsidP="005A6097">
            <w:pPr>
              <w:jc w:val="center"/>
              <w:rPr>
                <w:rFonts w:eastAsia="仿宋"/>
                <w:sz w:val="20"/>
              </w:rPr>
            </w:pPr>
            <w:r w:rsidRPr="00B85F81">
              <w:rPr>
                <w:rFonts w:eastAsia="仿宋"/>
                <w:sz w:val="20"/>
              </w:rPr>
              <w:t>开户机构</w:t>
            </w:r>
          </w:p>
        </w:tc>
        <w:tc>
          <w:tcPr>
            <w:tcW w:w="1843" w:type="pct"/>
          </w:tcPr>
          <w:p w:rsidR="00A10E51" w:rsidRPr="00B85F81" w:rsidRDefault="00A10E51" w:rsidP="005A6097">
            <w:pPr>
              <w:jc w:val="center"/>
              <w:rPr>
                <w:rFonts w:eastAsia="仿宋"/>
                <w:sz w:val="20"/>
              </w:rPr>
            </w:pPr>
            <w:r w:rsidRPr="00B85F81">
              <w:rPr>
                <w:rFonts w:eastAsia="仿宋"/>
                <w:sz w:val="20"/>
              </w:rPr>
              <w:t>账户名称</w:t>
            </w:r>
          </w:p>
        </w:tc>
        <w:tc>
          <w:tcPr>
            <w:tcW w:w="1065" w:type="pct"/>
          </w:tcPr>
          <w:p w:rsidR="00A10E51" w:rsidRPr="00B85F81" w:rsidRDefault="00A10E51" w:rsidP="005A6097">
            <w:pPr>
              <w:jc w:val="center"/>
              <w:rPr>
                <w:rFonts w:eastAsia="仿宋"/>
                <w:sz w:val="20"/>
              </w:rPr>
            </w:pPr>
            <w:r w:rsidRPr="00B85F81">
              <w:rPr>
                <w:rFonts w:eastAsia="仿宋"/>
                <w:sz w:val="20"/>
              </w:rPr>
              <w:t>账号</w:t>
            </w:r>
          </w:p>
        </w:tc>
      </w:tr>
      <w:tr w:rsidR="00A10E51" w:rsidRPr="00B85F81" w:rsidTr="005A6097">
        <w:trPr>
          <w:trHeight w:val="327"/>
        </w:trPr>
        <w:tc>
          <w:tcPr>
            <w:tcW w:w="359" w:type="pct"/>
            <w:vAlign w:val="center"/>
          </w:tcPr>
          <w:p w:rsidR="00A10E51" w:rsidRPr="00B85F81" w:rsidRDefault="00A10E51" w:rsidP="005A6097">
            <w:pPr>
              <w:jc w:val="center"/>
              <w:rPr>
                <w:rFonts w:eastAsia="仿宋"/>
                <w:sz w:val="20"/>
              </w:rPr>
            </w:pPr>
            <w:r w:rsidRPr="00B85F81">
              <w:rPr>
                <w:rFonts w:eastAsia="仿宋"/>
                <w:sz w:val="20"/>
              </w:rPr>
              <w:t>1</w:t>
            </w:r>
          </w:p>
        </w:tc>
        <w:tc>
          <w:tcPr>
            <w:tcW w:w="1732" w:type="pct"/>
            <w:vAlign w:val="center"/>
          </w:tcPr>
          <w:p w:rsidR="00A10E51" w:rsidRPr="00B85F81" w:rsidRDefault="005A6097" w:rsidP="005A6097">
            <w:pPr>
              <w:jc w:val="center"/>
              <w:rPr>
                <w:rFonts w:eastAsia="仿宋"/>
                <w:sz w:val="20"/>
              </w:rPr>
            </w:pPr>
            <w:r w:rsidRPr="00B85F81">
              <w:rPr>
                <w:rFonts w:eastAsia="仿宋"/>
                <w:sz w:val="20"/>
              </w:rPr>
              <w:t>东莞银行</w:t>
            </w:r>
            <w:r w:rsidR="002F577E" w:rsidRPr="00B85F81">
              <w:rPr>
                <w:rFonts w:eastAsia="仿宋"/>
                <w:sz w:val="20"/>
              </w:rPr>
              <w:t>深圳分行</w:t>
            </w:r>
          </w:p>
        </w:tc>
        <w:tc>
          <w:tcPr>
            <w:tcW w:w="1843" w:type="pct"/>
            <w:vAlign w:val="center"/>
          </w:tcPr>
          <w:p w:rsidR="00A10E51" w:rsidRPr="00B85F81" w:rsidRDefault="005A6097" w:rsidP="005A6097">
            <w:pPr>
              <w:jc w:val="center"/>
              <w:rPr>
                <w:rFonts w:eastAsia="仿宋"/>
                <w:sz w:val="20"/>
              </w:rPr>
            </w:pPr>
            <w:r w:rsidRPr="00B85F81">
              <w:rPr>
                <w:rFonts w:eastAsia="仿宋"/>
                <w:sz w:val="20"/>
              </w:rPr>
              <w:t>广东天亿马信息产业股份有限公司</w:t>
            </w:r>
          </w:p>
        </w:tc>
        <w:tc>
          <w:tcPr>
            <w:tcW w:w="1065" w:type="pct"/>
            <w:vAlign w:val="center"/>
          </w:tcPr>
          <w:p w:rsidR="00A10E51" w:rsidRPr="00B85F81" w:rsidRDefault="00975BBF" w:rsidP="005A6097">
            <w:pPr>
              <w:jc w:val="center"/>
              <w:rPr>
                <w:rFonts w:eastAsia="仿宋"/>
                <w:sz w:val="20"/>
              </w:rPr>
            </w:pPr>
            <w:r w:rsidRPr="00B85F81">
              <w:rPr>
                <w:rFonts w:eastAsia="仿宋"/>
                <w:sz w:val="20"/>
              </w:rPr>
              <w:t>519000015081494</w:t>
            </w:r>
          </w:p>
        </w:tc>
      </w:tr>
      <w:tr w:rsidR="00DD1E43" w:rsidRPr="00B85F81" w:rsidTr="005A6097">
        <w:trPr>
          <w:trHeight w:val="327"/>
        </w:trPr>
        <w:tc>
          <w:tcPr>
            <w:tcW w:w="359" w:type="pct"/>
            <w:vAlign w:val="center"/>
          </w:tcPr>
          <w:p w:rsidR="00DD1E43" w:rsidRPr="00B85F81" w:rsidRDefault="00DD1E43" w:rsidP="005A6097">
            <w:pPr>
              <w:jc w:val="center"/>
              <w:rPr>
                <w:rFonts w:eastAsia="仿宋"/>
                <w:sz w:val="20"/>
              </w:rPr>
            </w:pPr>
            <w:r w:rsidRPr="00B85F81">
              <w:rPr>
                <w:rFonts w:eastAsia="仿宋"/>
                <w:sz w:val="20"/>
              </w:rPr>
              <w:t>2</w:t>
            </w:r>
          </w:p>
        </w:tc>
        <w:tc>
          <w:tcPr>
            <w:tcW w:w="1732" w:type="pct"/>
            <w:vAlign w:val="center"/>
          </w:tcPr>
          <w:p w:rsidR="00DD1E43" w:rsidRPr="00B85F81" w:rsidRDefault="00BE5F4F" w:rsidP="005A6097">
            <w:pPr>
              <w:jc w:val="center"/>
              <w:rPr>
                <w:rFonts w:eastAsia="仿宋"/>
                <w:sz w:val="20"/>
              </w:rPr>
            </w:pPr>
            <w:r w:rsidRPr="00B85F81">
              <w:rPr>
                <w:rFonts w:eastAsia="仿宋"/>
                <w:sz w:val="20"/>
              </w:rPr>
              <w:t>广东华兴银行深圳后海支行</w:t>
            </w:r>
          </w:p>
        </w:tc>
        <w:tc>
          <w:tcPr>
            <w:tcW w:w="1843" w:type="pct"/>
            <w:vAlign w:val="center"/>
          </w:tcPr>
          <w:p w:rsidR="00DD1E43" w:rsidRPr="00B85F81" w:rsidRDefault="009A49D1" w:rsidP="005A6097">
            <w:pPr>
              <w:jc w:val="center"/>
              <w:rPr>
                <w:rFonts w:eastAsia="仿宋"/>
                <w:sz w:val="20"/>
              </w:rPr>
            </w:pPr>
            <w:r w:rsidRPr="00B85F81">
              <w:rPr>
                <w:rFonts w:eastAsia="仿宋"/>
                <w:sz w:val="20"/>
              </w:rPr>
              <w:t>广东天亿马信息产业股份有限公司</w:t>
            </w:r>
          </w:p>
        </w:tc>
        <w:tc>
          <w:tcPr>
            <w:tcW w:w="1065" w:type="pct"/>
            <w:vAlign w:val="center"/>
          </w:tcPr>
          <w:p w:rsidR="00DD1E43" w:rsidRPr="00B85F81" w:rsidRDefault="00C27889" w:rsidP="005A6097">
            <w:pPr>
              <w:jc w:val="center"/>
              <w:rPr>
                <w:rFonts w:eastAsia="仿宋"/>
                <w:sz w:val="20"/>
              </w:rPr>
            </w:pPr>
            <w:r w:rsidRPr="00B85F81">
              <w:rPr>
                <w:rFonts w:eastAsia="仿宋"/>
                <w:sz w:val="20"/>
              </w:rPr>
              <w:t>805880100081869</w:t>
            </w:r>
          </w:p>
        </w:tc>
      </w:tr>
    </w:tbl>
    <w:p w:rsidR="00A10E51" w:rsidRPr="00B85F81" w:rsidRDefault="00A10E51" w:rsidP="00A10E51">
      <w:pPr>
        <w:ind w:firstLineChars="200" w:firstLine="560"/>
        <w:rPr>
          <w:rFonts w:eastAsia="仿宋"/>
          <w:sz w:val="28"/>
        </w:rPr>
      </w:pPr>
      <w:r w:rsidRPr="00B85F81">
        <w:rPr>
          <w:rFonts w:eastAsia="仿宋"/>
          <w:sz w:val="28"/>
        </w:rPr>
        <w:t>根据《上市公司监管指引第</w:t>
      </w:r>
      <w:r w:rsidRPr="00B85F81">
        <w:rPr>
          <w:rFonts w:eastAsia="仿宋"/>
          <w:sz w:val="28"/>
        </w:rPr>
        <w:t>2</w:t>
      </w:r>
      <w:r w:rsidRPr="00B85F81">
        <w:rPr>
          <w:rFonts w:eastAsia="仿宋"/>
          <w:sz w:val="28"/>
        </w:rPr>
        <w:t>号</w:t>
      </w:r>
      <w:r w:rsidRPr="00B85F81">
        <w:rPr>
          <w:rFonts w:eastAsia="仿宋"/>
          <w:sz w:val="28"/>
        </w:rPr>
        <w:t>——</w:t>
      </w:r>
      <w:r w:rsidRPr="00B85F81">
        <w:rPr>
          <w:rFonts w:eastAsia="仿宋"/>
          <w:sz w:val="28"/>
        </w:rPr>
        <w:t>上市公司募集资金管理和使用的监管要求（</w:t>
      </w:r>
      <w:r w:rsidRPr="00B85F81">
        <w:rPr>
          <w:rFonts w:eastAsia="仿宋"/>
          <w:sz w:val="28"/>
        </w:rPr>
        <w:t>2022</w:t>
      </w:r>
      <w:r w:rsidRPr="00B85F81">
        <w:rPr>
          <w:rFonts w:eastAsia="仿宋"/>
          <w:sz w:val="28"/>
        </w:rPr>
        <w:t>年修订）》《深圳证券交易所上市公司自律监管指引第</w:t>
      </w:r>
      <w:r w:rsidRPr="00B85F81">
        <w:rPr>
          <w:rFonts w:eastAsia="仿宋"/>
          <w:sz w:val="28"/>
        </w:rPr>
        <w:t>2</w:t>
      </w:r>
      <w:r w:rsidRPr="00B85F81">
        <w:rPr>
          <w:rFonts w:eastAsia="仿宋"/>
          <w:sz w:val="28"/>
        </w:rPr>
        <w:t>号</w:t>
      </w:r>
      <w:r w:rsidRPr="00B85F81">
        <w:rPr>
          <w:rFonts w:eastAsia="仿宋"/>
          <w:sz w:val="28"/>
        </w:rPr>
        <w:t>——</w:t>
      </w:r>
      <w:r w:rsidRPr="00B85F81">
        <w:rPr>
          <w:rFonts w:eastAsia="仿宋"/>
          <w:sz w:val="28"/>
        </w:rPr>
        <w:t>创业板上市公司规范运作》等法律法规的相关规定，上述账户仅用于募集资金购买</w:t>
      </w:r>
      <w:r w:rsidR="009A49D1" w:rsidRPr="00B85F81">
        <w:rPr>
          <w:rFonts w:eastAsia="仿宋"/>
          <w:sz w:val="28"/>
        </w:rPr>
        <w:t>现金管理</w:t>
      </w:r>
      <w:r w:rsidRPr="00B85F81">
        <w:rPr>
          <w:rFonts w:eastAsia="仿宋"/>
          <w:sz w:val="28"/>
        </w:rPr>
        <w:t>产品专用结算，不会存放非募集资金或者用作其他用途，注销该专用结算账户的，公司将及时报深圳证券交易所备案并进行公告。</w:t>
      </w:r>
    </w:p>
    <w:p w:rsidR="00ED47C5" w:rsidRPr="00B85F81" w:rsidRDefault="00ED47C5" w:rsidP="00A10E51">
      <w:pPr>
        <w:ind w:firstLineChars="200" w:firstLine="560"/>
        <w:rPr>
          <w:rFonts w:eastAsia="仿宋"/>
          <w:sz w:val="28"/>
        </w:rPr>
      </w:pPr>
      <w:r w:rsidRPr="00B85F81">
        <w:rPr>
          <w:rFonts w:eastAsia="仿宋"/>
          <w:sz w:val="28"/>
        </w:rPr>
        <w:t>关联关系说明：公司与东莞银行深圳分行、广东华兴银行深圳后海支行不存在关联关系。</w:t>
      </w:r>
    </w:p>
    <w:p w:rsidR="002D7A94" w:rsidRPr="00B85F81" w:rsidRDefault="00A10E51" w:rsidP="00F66099">
      <w:pPr>
        <w:outlineLvl w:val="0"/>
        <w:rPr>
          <w:rFonts w:eastAsia="仿宋"/>
          <w:b/>
          <w:caps/>
          <w:sz w:val="28"/>
        </w:rPr>
      </w:pPr>
      <w:r w:rsidRPr="00B85F81">
        <w:rPr>
          <w:rFonts w:eastAsia="仿宋"/>
          <w:b/>
          <w:caps/>
          <w:sz w:val="28"/>
        </w:rPr>
        <w:t>二</w:t>
      </w:r>
      <w:r w:rsidR="002D7A94" w:rsidRPr="00B85F81">
        <w:rPr>
          <w:rFonts w:eastAsia="仿宋"/>
          <w:b/>
          <w:caps/>
          <w:sz w:val="28"/>
        </w:rPr>
        <w:t>、</w:t>
      </w:r>
      <w:r w:rsidR="001D51B7" w:rsidRPr="00B85F81">
        <w:rPr>
          <w:rFonts w:eastAsia="仿宋"/>
          <w:b/>
          <w:caps/>
          <w:sz w:val="28"/>
        </w:rPr>
        <w:t>本次部分闲置募集资金（含超募资金）进行现金管理产品赎回的情况</w:t>
      </w:r>
    </w:p>
    <w:tbl>
      <w:tblPr>
        <w:tblStyle w:val="a5"/>
        <w:tblW w:w="6238" w:type="pct"/>
        <w:tblInd w:w="-885" w:type="dxa"/>
        <w:tblLayout w:type="fixed"/>
        <w:tblLook w:val="04A0" w:firstRow="1" w:lastRow="0" w:firstColumn="1" w:lastColumn="0" w:noHBand="0" w:noVBand="1"/>
      </w:tblPr>
      <w:tblGrid>
        <w:gridCol w:w="424"/>
        <w:gridCol w:w="712"/>
        <w:gridCol w:w="993"/>
        <w:gridCol w:w="851"/>
        <w:gridCol w:w="848"/>
        <w:gridCol w:w="851"/>
        <w:gridCol w:w="1133"/>
        <w:gridCol w:w="851"/>
        <w:gridCol w:w="1135"/>
        <w:gridCol w:w="993"/>
        <w:gridCol w:w="1133"/>
        <w:gridCol w:w="708"/>
      </w:tblGrid>
      <w:tr w:rsidR="006F307A" w:rsidRPr="00B85F81" w:rsidTr="006F307A">
        <w:trPr>
          <w:trHeight w:val="275"/>
        </w:trPr>
        <w:tc>
          <w:tcPr>
            <w:tcW w:w="199" w:type="pct"/>
            <w:noWrap/>
            <w:vAlign w:val="center"/>
            <w:hideMark/>
          </w:tcPr>
          <w:p w:rsidR="002865E8" w:rsidRPr="00B85F81" w:rsidRDefault="002865E8" w:rsidP="005A6097">
            <w:pPr>
              <w:ind w:leftChars="-50" w:left="-105" w:rightChars="-50" w:right="-105"/>
              <w:jc w:val="center"/>
              <w:rPr>
                <w:rFonts w:eastAsia="仿宋"/>
                <w:sz w:val="20"/>
              </w:rPr>
            </w:pPr>
            <w:r w:rsidRPr="00B85F81">
              <w:rPr>
                <w:rFonts w:eastAsia="仿宋"/>
                <w:sz w:val="20"/>
              </w:rPr>
              <w:t>序</w:t>
            </w:r>
          </w:p>
          <w:p w:rsidR="002865E8" w:rsidRPr="00B85F81" w:rsidRDefault="002865E8" w:rsidP="005A6097">
            <w:pPr>
              <w:ind w:leftChars="-50" w:left="-105" w:rightChars="-50" w:right="-105"/>
              <w:jc w:val="center"/>
              <w:rPr>
                <w:rFonts w:eastAsia="仿宋"/>
                <w:sz w:val="20"/>
              </w:rPr>
            </w:pPr>
            <w:r w:rsidRPr="00B85F81">
              <w:rPr>
                <w:rFonts w:eastAsia="仿宋"/>
                <w:sz w:val="20"/>
              </w:rPr>
              <w:t>号</w:t>
            </w:r>
          </w:p>
        </w:tc>
        <w:tc>
          <w:tcPr>
            <w:tcW w:w="335" w:type="pct"/>
            <w:noWrap/>
            <w:vAlign w:val="center"/>
            <w:hideMark/>
          </w:tcPr>
          <w:p w:rsidR="002865E8" w:rsidRPr="00B85F81" w:rsidRDefault="002865E8" w:rsidP="005A6097">
            <w:pPr>
              <w:ind w:leftChars="-50" w:left="-105" w:rightChars="-50" w:right="-105"/>
              <w:jc w:val="center"/>
              <w:rPr>
                <w:rFonts w:eastAsia="仿宋"/>
                <w:sz w:val="20"/>
              </w:rPr>
            </w:pPr>
            <w:r w:rsidRPr="00B85F81">
              <w:rPr>
                <w:rFonts w:eastAsia="仿宋"/>
                <w:sz w:val="20"/>
              </w:rPr>
              <w:t>购买主体</w:t>
            </w:r>
          </w:p>
        </w:tc>
        <w:tc>
          <w:tcPr>
            <w:tcW w:w="467" w:type="pct"/>
            <w:noWrap/>
            <w:vAlign w:val="center"/>
            <w:hideMark/>
          </w:tcPr>
          <w:p w:rsidR="002865E8" w:rsidRPr="00B85F81" w:rsidRDefault="002865E8" w:rsidP="005A6097">
            <w:pPr>
              <w:ind w:leftChars="-50" w:left="-105" w:rightChars="-50" w:right="-105"/>
              <w:jc w:val="center"/>
              <w:rPr>
                <w:rFonts w:eastAsia="仿宋"/>
                <w:sz w:val="20"/>
              </w:rPr>
            </w:pPr>
            <w:r w:rsidRPr="00B85F81">
              <w:rPr>
                <w:rFonts w:eastAsia="仿宋"/>
                <w:sz w:val="20"/>
              </w:rPr>
              <w:t>受托方</w:t>
            </w:r>
          </w:p>
        </w:tc>
        <w:tc>
          <w:tcPr>
            <w:tcW w:w="400" w:type="pct"/>
            <w:noWrap/>
            <w:vAlign w:val="center"/>
            <w:hideMark/>
          </w:tcPr>
          <w:p w:rsidR="002865E8" w:rsidRPr="00B85F81" w:rsidRDefault="002865E8" w:rsidP="005A6097">
            <w:pPr>
              <w:ind w:leftChars="-50" w:left="-105" w:rightChars="-50" w:right="-105"/>
              <w:jc w:val="center"/>
              <w:rPr>
                <w:rFonts w:eastAsia="仿宋"/>
                <w:sz w:val="20"/>
              </w:rPr>
            </w:pPr>
            <w:r w:rsidRPr="00B85F81">
              <w:rPr>
                <w:rFonts w:eastAsia="仿宋"/>
                <w:sz w:val="20"/>
              </w:rPr>
              <w:t>产品类型</w:t>
            </w:r>
          </w:p>
        </w:tc>
        <w:tc>
          <w:tcPr>
            <w:tcW w:w="399" w:type="pct"/>
            <w:vAlign w:val="center"/>
          </w:tcPr>
          <w:p w:rsidR="002865E8" w:rsidRPr="00B85F81" w:rsidRDefault="002865E8" w:rsidP="005A6097">
            <w:pPr>
              <w:ind w:leftChars="-50" w:left="-105" w:rightChars="-50" w:right="-105"/>
              <w:jc w:val="center"/>
              <w:rPr>
                <w:rFonts w:eastAsia="仿宋"/>
                <w:sz w:val="20"/>
              </w:rPr>
            </w:pPr>
            <w:r w:rsidRPr="00B85F81">
              <w:rPr>
                <w:rFonts w:eastAsia="仿宋"/>
                <w:sz w:val="20"/>
              </w:rPr>
              <w:t>产品名称</w:t>
            </w:r>
          </w:p>
        </w:tc>
        <w:tc>
          <w:tcPr>
            <w:tcW w:w="400" w:type="pct"/>
            <w:noWrap/>
            <w:vAlign w:val="center"/>
            <w:hideMark/>
          </w:tcPr>
          <w:p w:rsidR="002865E8" w:rsidRPr="00B85F81" w:rsidRDefault="002865E8" w:rsidP="005A6097">
            <w:pPr>
              <w:ind w:leftChars="-50" w:left="-105" w:rightChars="-50" w:right="-105"/>
              <w:jc w:val="center"/>
              <w:rPr>
                <w:rFonts w:eastAsia="仿宋"/>
                <w:sz w:val="20"/>
              </w:rPr>
            </w:pPr>
            <w:r w:rsidRPr="00B85F81">
              <w:rPr>
                <w:rFonts w:eastAsia="仿宋"/>
                <w:sz w:val="20"/>
              </w:rPr>
              <w:t>购买金额</w:t>
            </w:r>
          </w:p>
          <w:p w:rsidR="002865E8" w:rsidRPr="00B85F81" w:rsidRDefault="002865E8" w:rsidP="005A6097">
            <w:pPr>
              <w:ind w:leftChars="-50" w:left="-105" w:rightChars="-50" w:right="-105"/>
              <w:jc w:val="center"/>
              <w:rPr>
                <w:rFonts w:eastAsia="仿宋"/>
                <w:sz w:val="20"/>
              </w:rPr>
            </w:pPr>
            <w:r w:rsidRPr="00B85F81">
              <w:rPr>
                <w:rFonts w:eastAsia="仿宋"/>
                <w:sz w:val="20"/>
              </w:rPr>
              <w:t>（万元）</w:t>
            </w:r>
          </w:p>
        </w:tc>
        <w:tc>
          <w:tcPr>
            <w:tcW w:w="533" w:type="pct"/>
            <w:shd w:val="clear" w:color="auto" w:fill="auto"/>
            <w:noWrap/>
            <w:vAlign w:val="center"/>
            <w:hideMark/>
          </w:tcPr>
          <w:p w:rsidR="002865E8" w:rsidRPr="00B85F81" w:rsidRDefault="002865E8" w:rsidP="005A6097">
            <w:pPr>
              <w:ind w:leftChars="-50" w:left="-105" w:rightChars="-50" w:right="-105"/>
              <w:jc w:val="center"/>
              <w:rPr>
                <w:rFonts w:eastAsia="仿宋"/>
                <w:sz w:val="20"/>
              </w:rPr>
            </w:pPr>
            <w:r w:rsidRPr="00B85F81">
              <w:rPr>
                <w:rFonts w:eastAsia="仿宋"/>
                <w:sz w:val="20"/>
              </w:rPr>
              <w:t>起始日期</w:t>
            </w:r>
          </w:p>
        </w:tc>
        <w:tc>
          <w:tcPr>
            <w:tcW w:w="400" w:type="pct"/>
            <w:shd w:val="clear" w:color="auto" w:fill="auto"/>
            <w:noWrap/>
            <w:vAlign w:val="center"/>
            <w:hideMark/>
          </w:tcPr>
          <w:p w:rsidR="002865E8" w:rsidRPr="00B85F81" w:rsidRDefault="002865E8" w:rsidP="005A6097">
            <w:pPr>
              <w:ind w:leftChars="-50" w:left="-105" w:rightChars="-50" w:right="-105"/>
              <w:jc w:val="center"/>
              <w:rPr>
                <w:rFonts w:eastAsia="仿宋"/>
                <w:sz w:val="20"/>
              </w:rPr>
            </w:pPr>
            <w:r w:rsidRPr="00B85F81">
              <w:rPr>
                <w:rFonts w:eastAsia="仿宋"/>
                <w:sz w:val="20"/>
              </w:rPr>
              <w:t>到期日期</w:t>
            </w:r>
          </w:p>
        </w:tc>
        <w:tc>
          <w:tcPr>
            <w:tcW w:w="534" w:type="pct"/>
            <w:shd w:val="clear" w:color="auto" w:fill="auto"/>
            <w:noWrap/>
            <w:vAlign w:val="center"/>
            <w:hideMark/>
          </w:tcPr>
          <w:p w:rsidR="002865E8" w:rsidRPr="00B85F81" w:rsidRDefault="002865E8" w:rsidP="005A6097">
            <w:pPr>
              <w:ind w:leftChars="-50" w:left="-105" w:rightChars="-50" w:right="-105"/>
              <w:jc w:val="center"/>
              <w:rPr>
                <w:rFonts w:eastAsia="仿宋"/>
                <w:sz w:val="20"/>
              </w:rPr>
            </w:pPr>
            <w:r w:rsidRPr="00B85F81">
              <w:rPr>
                <w:rFonts w:eastAsia="仿宋"/>
                <w:sz w:val="20"/>
              </w:rPr>
              <w:t>预期年化收益率</w:t>
            </w:r>
          </w:p>
        </w:tc>
        <w:tc>
          <w:tcPr>
            <w:tcW w:w="467" w:type="pct"/>
            <w:shd w:val="clear" w:color="auto" w:fill="auto"/>
            <w:vAlign w:val="center"/>
          </w:tcPr>
          <w:p w:rsidR="002865E8" w:rsidRPr="00B85F81" w:rsidRDefault="002865E8" w:rsidP="005A6097">
            <w:pPr>
              <w:ind w:leftChars="-50" w:left="-105" w:rightChars="-50" w:right="-105"/>
              <w:jc w:val="center"/>
              <w:rPr>
                <w:rFonts w:eastAsia="仿宋"/>
                <w:sz w:val="20"/>
              </w:rPr>
            </w:pPr>
            <w:r w:rsidRPr="00B85F81">
              <w:rPr>
                <w:rFonts w:eastAsia="仿宋"/>
                <w:sz w:val="20"/>
              </w:rPr>
              <w:t>赎回本金</w:t>
            </w:r>
          </w:p>
          <w:p w:rsidR="002865E8" w:rsidRPr="00B85F81" w:rsidRDefault="002865E8" w:rsidP="005A6097">
            <w:pPr>
              <w:ind w:leftChars="-50" w:left="-105" w:rightChars="-50" w:right="-105"/>
              <w:jc w:val="center"/>
              <w:rPr>
                <w:rFonts w:eastAsia="仿宋"/>
                <w:sz w:val="20"/>
              </w:rPr>
            </w:pPr>
            <w:r w:rsidRPr="00B85F81">
              <w:rPr>
                <w:rFonts w:eastAsia="仿宋"/>
                <w:sz w:val="20"/>
              </w:rPr>
              <w:t>（万元）</w:t>
            </w:r>
          </w:p>
        </w:tc>
        <w:tc>
          <w:tcPr>
            <w:tcW w:w="533" w:type="pct"/>
            <w:shd w:val="clear" w:color="auto" w:fill="auto"/>
            <w:vAlign w:val="center"/>
          </w:tcPr>
          <w:p w:rsidR="002865E8" w:rsidRPr="00B85F81" w:rsidRDefault="002865E8" w:rsidP="005A6097">
            <w:pPr>
              <w:ind w:leftChars="-50" w:left="-105" w:rightChars="-50" w:right="-105"/>
              <w:jc w:val="center"/>
              <w:rPr>
                <w:rFonts w:eastAsia="仿宋"/>
                <w:sz w:val="20"/>
              </w:rPr>
            </w:pPr>
            <w:r w:rsidRPr="00B85F81">
              <w:rPr>
                <w:rFonts w:eastAsia="仿宋"/>
                <w:sz w:val="20"/>
              </w:rPr>
              <w:t>实际损益</w:t>
            </w:r>
          </w:p>
          <w:p w:rsidR="002865E8" w:rsidRPr="00B85F81" w:rsidRDefault="002865E8" w:rsidP="005A6097">
            <w:pPr>
              <w:ind w:leftChars="-50" w:left="-105" w:rightChars="-50" w:right="-105"/>
              <w:jc w:val="center"/>
              <w:rPr>
                <w:rFonts w:eastAsia="仿宋"/>
                <w:sz w:val="20"/>
              </w:rPr>
            </w:pPr>
            <w:r w:rsidRPr="00B85F81">
              <w:rPr>
                <w:rFonts w:eastAsia="仿宋"/>
                <w:sz w:val="20"/>
              </w:rPr>
              <w:t>（元）</w:t>
            </w:r>
          </w:p>
        </w:tc>
        <w:tc>
          <w:tcPr>
            <w:tcW w:w="333" w:type="pct"/>
            <w:vAlign w:val="center"/>
          </w:tcPr>
          <w:p w:rsidR="002865E8" w:rsidRPr="00B85F81" w:rsidRDefault="002865E8" w:rsidP="002865E8">
            <w:pPr>
              <w:ind w:leftChars="-50" w:left="-105" w:rightChars="-50" w:right="-105"/>
              <w:jc w:val="center"/>
              <w:rPr>
                <w:rFonts w:eastAsia="仿宋"/>
                <w:sz w:val="20"/>
              </w:rPr>
            </w:pPr>
            <w:r w:rsidRPr="00B85F81">
              <w:rPr>
                <w:rFonts w:eastAsia="仿宋"/>
                <w:sz w:val="20"/>
              </w:rPr>
              <w:t>备注</w:t>
            </w:r>
          </w:p>
        </w:tc>
      </w:tr>
      <w:tr w:rsidR="006F307A" w:rsidRPr="00B85F81" w:rsidTr="006F307A">
        <w:trPr>
          <w:trHeight w:val="275"/>
        </w:trPr>
        <w:tc>
          <w:tcPr>
            <w:tcW w:w="199" w:type="pct"/>
            <w:noWrap/>
            <w:vAlign w:val="center"/>
            <w:hideMark/>
          </w:tcPr>
          <w:p w:rsidR="00785BD3" w:rsidRPr="00B85F81" w:rsidRDefault="00785BD3" w:rsidP="00FE533A">
            <w:pPr>
              <w:jc w:val="center"/>
              <w:rPr>
                <w:rFonts w:eastAsia="仿宋"/>
                <w:sz w:val="20"/>
              </w:rPr>
            </w:pPr>
            <w:r w:rsidRPr="00B85F81">
              <w:rPr>
                <w:rFonts w:eastAsia="仿宋"/>
                <w:sz w:val="20"/>
              </w:rPr>
              <w:t>1</w:t>
            </w:r>
          </w:p>
        </w:tc>
        <w:tc>
          <w:tcPr>
            <w:tcW w:w="335" w:type="pct"/>
            <w:noWrap/>
            <w:vAlign w:val="center"/>
          </w:tcPr>
          <w:p w:rsidR="00785BD3" w:rsidRPr="00B85F81" w:rsidRDefault="00785BD3" w:rsidP="00FE533A">
            <w:pPr>
              <w:jc w:val="center"/>
              <w:rPr>
                <w:rFonts w:eastAsia="仿宋"/>
                <w:sz w:val="20"/>
              </w:rPr>
            </w:pPr>
            <w:r w:rsidRPr="00B85F81">
              <w:rPr>
                <w:rFonts w:eastAsia="仿宋"/>
                <w:sz w:val="20"/>
              </w:rPr>
              <w:t>天亿马</w:t>
            </w:r>
          </w:p>
        </w:tc>
        <w:tc>
          <w:tcPr>
            <w:tcW w:w="467" w:type="pct"/>
            <w:noWrap/>
            <w:vAlign w:val="center"/>
          </w:tcPr>
          <w:p w:rsidR="00785BD3" w:rsidRPr="00B85F81" w:rsidRDefault="00785BD3" w:rsidP="00FE533A">
            <w:pPr>
              <w:jc w:val="center"/>
              <w:rPr>
                <w:rFonts w:eastAsia="仿宋"/>
                <w:sz w:val="20"/>
              </w:rPr>
            </w:pPr>
            <w:r w:rsidRPr="00B85F81">
              <w:rPr>
                <w:rFonts w:eastAsia="仿宋"/>
                <w:sz w:val="20"/>
              </w:rPr>
              <w:t>兴业银行汕头分行营业部</w:t>
            </w:r>
          </w:p>
        </w:tc>
        <w:tc>
          <w:tcPr>
            <w:tcW w:w="400" w:type="pct"/>
            <w:noWrap/>
            <w:vAlign w:val="center"/>
          </w:tcPr>
          <w:p w:rsidR="00785BD3" w:rsidRPr="00B85F81" w:rsidRDefault="00785BD3" w:rsidP="00FE533A">
            <w:pPr>
              <w:jc w:val="center"/>
              <w:rPr>
                <w:rFonts w:eastAsia="仿宋"/>
                <w:sz w:val="20"/>
              </w:rPr>
            </w:pPr>
            <w:r w:rsidRPr="00B85F81">
              <w:rPr>
                <w:rFonts w:eastAsia="仿宋"/>
                <w:sz w:val="20"/>
              </w:rPr>
              <w:t>定期存款</w:t>
            </w:r>
          </w:p>
        </w:tc>
        <w:tc>
          <w:tcPr>
            <w:tcW w:w="399" w:type="pct"/>
            <w:vAlign w:val="center"/>
          </w:tcPr>
          <w:p w:rsidR="00785BD3" w:rsidRPr="00B85F81" w:rsidRDefault="00785BD3" w:rsidP="00FE533A">
            <w:pPr>
              <w:jc w:val="center"/>
              <w:rPr>
                <w:rFonts w:eastAsia="仿宋"/>
                <w:sz w:val="20"/>
              </w:rPr>
            </w:pPr>
            <w:r w:rsidRPr="00B85F81">
              <w:rPr>
                <w:rFonts w:eastAsia="仿宋"/>
                <w:sz w:val="20"/>
              </w:rPr>
              <w:t>大额存单</w:t>
            </w:r>
          </w:p>
        </w:tc>
        <w:tc>
          <w:tcPr>
            <w:tcW w:w="400" w:type="pct"/>
            <w:noWrap/>
            <w:vAlign w:val="center"/>
          </w:tcPr>
          <w:p w:rsidR="00785BD3" w:rsidRPr="00B85F81" w:rsidRDefault="00785BD3" w:rsidP="00FE533A">
            <w:pPr>
              <w:jc w:val="center"/>
              <w:rPr>
                <w:rFonts w:eastAsia="仿宋"/>
                <w:sz w:val="20"/>
              </w:rPr>
            </w:pPr>
            <w:r w:rsidRPr="00B85F81">
              <w:rPr>
                <w:rFonts w:eastAsia="仿宋"/>
                <w:sz w:val="20"/>
              </w:rPr>
              <w:t>5,000.00</w:t>
            </w:r>
          </w:p>
        </w:tc>
        <w:tc>
          <w:tcPr>
            <w:tcW w:w="533" w:type="pct"/>
            <w:noWrap/>
            <w:vAlign w:val="center"/>
          </w:tcPr>
          <w:p w:rsidR="00785BD3" w:rsidRPr="00B85F81" w:rsidRDefault="00785BD3" w:rsidP="002D2B5B">
            <w:pPr>
              <w:jc w:val="center"/>
              <w:rPr>
                <w:rFonts w:eastAsia="仿宋"/>
                <w:sz w:val="20"/>
              </w:rPr>
            </w:pPr>
            <w:r w:rsidRPr="00B85F81">
              <w:rPr>
                <w:rFonts w:eastAsia="仿宋"/>
                <w:sz w:val="20"/>
              </w:rPr>
              <w:t>2023-1-1</w:t>
            </w:r>
            <w:r w:rsidR="002D2B5B">
              <w:rPr>
                <w:rFonts w:eastAsia="仿宋" w:hint="eastAsia"/>
                <w:sz w:val="20"/>
              </w:rPr>
              <w:t>2</w:t>
            </w:r>
          </w:p>
        </w:tc>
        <w:tc>
          <w:tcPr>
            <w:tcW w:w="400" w:type="pct"/>
            <w:noWrap/>
            <w:vAlign w:val="center"/>
          </w:tcPr>
          <w:p w:rsidR="00785BD3" w:rsidRPr="00B85F81" w:rsidRDefault="00785BD3" w:rsidP="00FE533A">
            <w:pPr>
              <w:jc w:val="center"/>
              <w:rPr>
                <w:rFonts w:eastAsia="仿宋"/>
                <w:sz w:val="20"/>
              </w:rPr>
            </w:pPr>
            <w:r w:rsidRPr="00B85F81">
              <w:rPr>
                <w:rFonts w:eastAsia="仿宋"/>
                <w:sz w:val="20"/>
              </w:rPr>
              <w:t>2023-2-17</w:t>
            </w:r>
          </w:p>
        </w:tc>
        <w:tc>
          <w:tcPr>
            <w:tcW w:w="534" w:type="pct"/>
            <w:noWrap/>
            <w:vAlign w:val="center"/>
          </w:tcPr>
          <w:p w:rsidR="00785BD3" w:rsidRPr="00B85F81" w:rsidRDefault="00785BD3" w:rsidP="00FE533A">
            <w:pPr>
              <w:jc w:val="center"/>
              <w:rPr>
                <w:rFonts w:eastAsia="仿宋"/>
                <w:sz w:val="20"/>
              </w:rPr>
            </w:pPr>
            <w:r w:rsidRPr="00B85F81">
              <w:rPr>
                <w:rFonts w:eastAsia="仿宋"/>
                <w:sz w:val="20"/>
              </w:rPr>
              <w:t>3.15%</w:t>
            </w:r>
          </w:p>
        </w:tc>
        <w:tc>
          <w:tcPr>
            <w:tcW w:w="467" w:type="pct"/>
            <w:vAlign w:val="center"/>
          </w:tcPr>
          <w:p w:rsidR="00785BD3" w:rsidRPr="00B85F81" w:rsidRDefault="00785BD3" w:rsidP="00FE533A">
            <w:pPr>
              <w:jc w:val="center"/>
              <w:rPr>
                <w:rFonts w:eastAsia="仿宋"/>
                <w:color w:val="000000"/>
                <w:sz w:val="20"/>
              </w:rPr>
            </w:pPr>
            <w:r w:rsidRPr="00B85F81">
              <w:rPr>
                <w:rFonts w:eastAsia="仿宋"/>
                <w:color w:val="000000"/>
                <w:sz w:val="20"/>
              </w:rPr>
              <w:t>3,000.00</w:t>
            </w:r>
          </w:p>
        </w:tc>
        <w:tc>
          <w:tcPr>
            <w:tcW w:w="533" w:type="pct"/>
            <w:vAlign w:val="center"/>
          </w:tcPr>
          <w:p w:rsidR="00785BD3" w:rsidRPr="00B85F81" w:rsidRDefault="00785BD3" w:rsidP="00FE533A">
            <w:pPr>
              <w:jc w:val="center"/>
              <w:rPr>
                <w:rFonts w:eastAsia="仿宋"/>
                <w:color w:val="000000"/>
                <w:sz w:val="20"/>
              </w:rPr>
            </w:pPr>
            <w:r w:rsidRPr="00B85F81">
              <w:rPr>
                <w:rFonts w:eastAsia="仿宋"/>
                <w:color w:val="000000"/>
                <w:sz w:val="20"/>
              </w:rPr>
              <w:t>91,875.00</w:t>
            </w:r>
          </w:p>
        </w:tc>
        <w:tc>
          <w:tcPr>
            <w:tcW w:w="333" w:type="pct"/>
            <w:vAlign w:val="center"/>
          </w:tcPr>
          <w:p w:rsidR="00785BD3" w:rsidRPr="00B85F81" w:rsidRDefault="00785BD3" w:rsidP="00FE533A">
            <w:pPr>
              <w:jc w:val="center"/>
              <w:rPr>
                <w:rFonts w:eastAsia="仿宋"/>
                <w:color w:val="000000"/>
                <w:sz w:val="20"/>
              </w:rPr>
            </w:pPr>
            <w:r w:rsidRPr="00B85F81">
              <w:rPr>
                <w:rFonts w:eastAsia="仿宋"/>
                <w:color w:val="000000"/>
                <w:sz w:val="20"/>
              </w:rPr>
              <w:t>部分赎回</w:t>
            </w:r>
          </w:p>
        </w:tc>
      </w:tr>
    </w:tbl>
    <w:p w:rsidR="004774BF" w:rsidRPr="00B85F81" w:rsidRDefault="006927B8" w:rsidP="004774BF">
      <w:pPr>
        <w:outlineLvl w:val="0"/>
        <w:rPr>
          <w:rFonts w:eastAsia="仿宋"/>
          <w:b/>
          <w:sz w:val="28"/>
        </w:rPr>
      </w:pPr>
      <w:r w:rsidRPr="00B85F81">
        <w:rPr>
          <w:rFonts w:eastAsia="仿宋"/>
          <w:b/>
          <w:caps/>
          <w:sz w:val="28"/>
        </w:rPr>
        <w:t>三</w:t>
      </w:r>
      <w:r w:rsidR="004774BF" w:rsidRPr="00B85F81">
        <w:rPr>
          <w:rFonts w:eastAsia="仿宋"/>
          <w:b/>
          <w:sz w:val="28"/>
        </w:rPr>
        <w:t>、本次部分闲置募集资金（含超募资金）进行现金管理的实施情况</w:t>
      </w:r>
    </w:p>
    <w:tbl>
      <w:tblPr>
        <w:tblStyle w:val="a5"/>
        <w:tblW w:w="10591" w:type="dxa"/>
        <w:tblInd w:w="-885" w:type="dxa"/>
        <w:tblLayout w:type="fixed"/>
        <w:tblLook w:val="04A0" w:firstRow="1" w:lastRow="0" w:firstColumn="1" w:lastColumn="0" w:noHBand="0" w:noVBand="1"/>
      </w:tblPr>
      <w:tblGrid>
        <w:gridCol w:w="397"/>
        <w:gridCol w:w="880"/>
        <w:gridCol w:w="1984"/>
        <w:gridCol w:w="1418"/>
        <w:gridCol w:w="1134"/>
        <w:gridCol w:w="1276"/>
        <w:gridCol w:w="1134"/>
        <w:gridCol w:w="1134"/>
        <w:gridCol w:w="1234"/>
      </w:tblGrid>
      <w:tr w:rsidR="00886CF8" w:rsidRPr="00B85F81" w:rsidTr="00057FB6">
        <w:trPr>
          <w:trHeight w:val="275"/>
        </w:trPr>
        <w:tc>
          <w:tcPr>
            <w:tcW w:w="397" w:type="dxa"/>
            <w:noWrap/>
            <w:vAlign w:val="center"/>
            <w:hideMark/>
          </w:tcPr>
          <w:p w:rsidR="00886CF8" w:rsidRPr="00B85F81" w:rsidRDefault="00886CF8" w:rsidP="00EA36E7">
            <w:pPr>
              <w:jc w:val="center"/>
              <w:rPr>
                <w:rFonts w:eastAsia="仿宋"/>
                <w:sz w:val="20"/>
              </w:rPr>
            </w:pPr>
            <w:r w:rsidRPr="00B85F81">
              <w:rPr>
                <w:rFonts w:eastAsia="仿宋"/>
                <w:sz w:val="20"/>
              </w:rPr>
              <w:t>序号</w:t>
            </w:r>
          </w:p>
        </w:tc>
        <w:tc>
          <w:tcPr>
            <w:tcW w:w="880" w:type="dxa"/>
            <w:noWrap/>
            <w:vAlign w:val="center"/>
            <w:hideMark/>
          </w:tcPr>
          <w:p w:rsidR="00886CF8" w:rsidRPr="00B85F81" w:rsidRDefault="00886CF8" w:rsidP="00EA36E7">
            <w:pPr>
              <w:jc w:val="center"/>
              <w:rPr>
                <w:rFonts w:eastAsia="仿宋"/>
                <w:sz w:val="20"/>
              </w:rPr>
            </w:pPr>
            <w:r w:rsidRPr="00B85F81">
              <w:rPr>
                <w:rFonts w:eastAsia="仿宋"/>
                <w:sz w:val="20"/>
              </w:rPr>
              <w:t>购买主体</w:t>
            </w:r>
          </w:p>
        </w:tc>
        <w:tc>
          <w:tcPr>
            <w:tcW w:w="1984" w:type="dxa"/>
            <w:noWrap/>
            <w:vAlign w:val="center"/>
            <w:hideMark/>
          </w:tcPr>
          <w:p w:rsidR="00886CF8" w:rsidRPr="00B85F81" w:rsidRDefault="00886CF8" w:rsidP="00EA36E7">
            <w:pPr>
              <w:jc w:val="center"/>
              <w:rPr>
                <w:rFonts w:eastAsia="仿宋"/>
                <w:sz w:val="20"/>
              </w:rPr>
            </w:pPr>
            <w:r w:rsidRPr="00B85F81">
              <w:rPr>
                <w:rFonts w:eastAsia="仿宋"/>
                <w:sz w:val="20"/>
              </w:rPr>
              <w:t>受托方</w:t>
            </w:r>
          </w:p>
        </w:tc>
        <w:tc>
          <w:tcPr>
            <w:tcW w:w="1418" w:type="dxa"/>
            <w:noWrap/>
            <w:vAlign w:val="center"/>
            <w:hideMark/>
          </w:tcPr>
          <w:p w:rsidR="00886CF8" w:rsidRPr="00B85F81" w:rsidRDefault="00886CF8" w:rsidP="00A059BD">
            <w:pPr>
              <w:ind w:leftChars="-50" w:left="-105" w:rightChars="-50" w:right="-105"/>
              <w:jc w:val="center"/>
              <w:rPr>
                <w:rFonts w:eastAsia="仿宋"/>
                <w:sz w:val="20"/>
              </w:rPr>
            </w:pPr>
            <w:r w:rsidRPr="00B85F81">
              <w:rPr>
                <w:rFonts w:eastAsia="仿宋"/>
                <w:sz w:val="20"/>
              </w:rPr>
              <w:t>产品类型</w:t>
            </w:r>
          </w:p>
        </w:tc>
        <w:tc>
          <w:tcPr>
            <w:tcW w:w="1134" w:type="dxa"/>
            <w:vAlign w:val="center"/>
          </w:tcPr>
          <w:p w:rsidR="00886CF8" w:rsidRPr="00B85F81" w:rsidRDefault="00886CF8" w:rsidP="00EA36E7">
            <w:pPr>
              <w:jc w:val="center"/>
              <w:rPr>
                <w:rFonts w:eastAsia="仿宋"/>
                <w:sz w:val="20"/>
              </w:rPr>
            </w:pPr>
            <w:r w:rsidRPr="00B85F81">
              <w:rPr>
                <w:rFonts w:eastAsia="仿宋"/>
                <w:sz w:val="20"/>
              </w:rPr>
              <w:t>产品名称</w:t>
            </w:r>
          </w:p>
        </w:tc>
        <w:tc>
          <w:tcPr>
            <w:tcW w:w="1276" w:type="dxa"/>
            <w:noWrap/>
            <w:vAlign w:val="center"/>
            <w:hideMark/>
          </w:tcPr>
          <w:p w:rsidR="00886CF8" w:rsidRPr="00B85F81" w:rsidRDefault="00886CF8" w:rsidP="00EA36E7">
            <w:pPr>
              <w:jc w:val="center"/>
              <w:rPr>
                <w:rFonts w:eastAsia="仿宋"/>
                <w:sz w:val="20"/>
              </w:rPr>
            </w:pPr>
            <w:r w:rsidRPr="00B85F81">
              <w:rPr>
                <w:rFonts w:eastAsia="仿宋"/>
                <w:sz w:val="20"/>
              </w:rPr>
              <w:t>购买金额</w:t>
            </w:r>
          </w:p>
          <w:p w:rsidR="00886CF8" w:rsidRPr="00B85F81" w:rsidRDefault="00886CF8" w:rsidP="00EA36E7">
            <w:pPr>
              <w:jc w:val="center"/>
              <w:rPr>
                <w:rFonts w:eastAsia="仿宋"/>
                <w:sz w:val="20"/>
              </w:rPr>
            </w:pPr>
            <w:r w:rsidRPr="00B85F81">
              <w:rPr>
                <w:rFonts w:eastAsia="仿宋"/>
                <w:sz w:val="20"/>
              </w:rPr>
              <w:t>（万元）</w:t>
            </w:r>
          </w:p>
        </w:tc>
        <w:tc>
          <w:tcPr>
            <w:tcW w:w="1134" w:type="dxa"/>
            <w:noWrap/>
            <w:vAlign w:val="center"/>
            <w:hideMark/>
          </w:tcPr>
          <w:p w:rsidR="00886CF8" w:rsidRPr="00B85F81" w:rsidRDefault="00886CF8" w:rsidP="00EA36E7">
            <w:pPr>
              <w:jc w:val="center"/>
              <w:rPr>
                <w:rFonts w:eastAsia="仿宋"/>
                <w:sz w:val="20"/>
              </w:rPr>
            </w:pPr>
            <w:r w:rsidRPr="00B85F81">
              <w:rPr>
                <w:rFonts w:eastAsia="仿宋"/>
                <w:sz w:val="20"/>
              </w:rPr>
              <w:t>起始日期</w:t>
            </w:r>
          </w:p>
        </w:tc>
        <w:tc>
          <w:tcPr>
            <w:tcW w:w="1134" w:type="dxa"/>
            <w:noWrap/>
            <w:vAlign w:val="center"/>
            <w:hideMark/>
          </w:tcPr>
          <w:p w:rsidR="00886CF8" w:rsidRPr="00B85F81" w:rsidRDefault="00886CF8" w:rsidP="00EA36E7">
            <w:pPr>
              <w:jc w:val="center"/>
              <w:rPr>
                <w:rFonts w:eastAsia="仿宋"/>
                <w:sz w:val="20"/>
              </w:rPr>
            </w:pPr>
            <w:r w:rsidRPr="00B85F81">
              <w:rPr>
                <w:rFonts w:eastAsia="仿宋"/>
                <w:sz w:val="20"/>
              </w:rPr>
              <w:t>到期日期</w:t>
            </w:r>
          </w:p>
        </w:tc>
        <w:tc>
          <w:tcPr>
            <w:tcW w:w="1234" w:type="dxa"/>
            <w:noWrap/>
            <w:vAlign w:val="center"/>
            <w:hideMark/>
          </w:tcPr>
          <w:p w:rsidR="00886CF8" w:rsidRPr="00B85F81" w:rsidRDefault="00886CF8" w:rsidP="00EA36E7">
            <w:pPr>
              <w:jc w:val="center"/>
              <w:rPr>
                <w:rFonts w:eastAsia="仿宋"/>
                <w:sz w:val="20"/>
              </w:rPr>
            </w:pPr>
            <w:r w:rsidRPr="00B85F81">
              <w:rPr>
                <w:rFonts w:eastAsia="仿宋"/>
                <w:sz w:val="20"/>
              </w:rPr>
              <w:t>预期年化收益率</w:t>
            </w:r>
          </w:p>
        </w:tc>
      </w:tr>
      <w:tr w:rsidR="009C54CC" w:rsidRPr="00B85F81" w:rsidTr="00057FB6">
        <w:trPr>
          <w:trHeight w:val="285"/>
        </w:trPr>
        <w:tc>
          <w:tcPr>
            <w:tcW w:w="397" w:type="dxa"/>
            <w:noWrap/>
            <w:vAlign w:val="center"/>
          </w:tcPr>
          <w:p w:rsidR="009C54CC" w:rsidRPr="00B85F81" w:rsidRDefault="009C54CC" w:rsidP="006A212C">
            <w:pPr>
              <w:widowControl/>
              <w:jc w:val="center"/>
              <w:rPr>
                <w:rFonts w:eastAsia="仿宋"/>
                <w:color w:val="000000"/>
                <w:kern w:val="0"/>
                <w:sz w:val="20"/>
              </w:rPr>
            </w:pPr>
            <w:r w:rsidRPr="00B85F81">
              <w:rPr>
                <w:rFonts w:eastAsia="仿宋"/>
                <w:color w:val="000000"/>
                <w:kern w:val="0"/>
                <w:sz w:val="20"/>
              </w:rPr>
              <w:t>1</w:t>
            </w:r>
          </w:p>
        </w:tc>
        <w:tc>
          <w:tcPr>
            <w:tcW w:w="880" w:type="dxa"/>
            <w:noWrap/>
            <w:vAlign w:val="center"/>
          </w:tcPr>
          <w:p w:rsidR="009C54CC" w:rsidRPr="00B85F81" w:rsidRDefault="009C54CC" w:rsidP="006A212C">
            <w:pPr>
              <w:jc w:val="center"/>
              <w:rPr>
                <w:rFonts w:eastAsia="仿宋"/>
                <w:sz w:val="20"/>
              </w:rPr>
            </w:pPr>
            <w:r w:rsidRPr="00B85F81">
              <w:rPr>
                <w:rFonts w:eastAsia="仿宋"/>
                <w:sz w:val="20"/>
              </w:rPr>
              <w:t>天亿马</w:t>
            </w:r>
          </w:p>
        </w:tc>
        <w:tc>
          <w:tcPr>
            <w:tcW w:w="1984" w:type="dxa"/>
            <w:vAlign w:val="center"/>
          </w:tcPr>
          <w:p w:rsidR="009C54CC" w:rsidRPr="00B85F81" w:rsidRDefault="00B945F6" w:rsidP="006A212C">
            <w:pPr>
              <w:jc w:val="center"/>
              <w:rPr>
                <w:rFonts w:eastAsia="仿宋"/>
                <w:sz w:val="20"/>
              </w:rPr>
            </w:pPr>
            <w:r w:rsidRPr="00B85F81">
              <w:rPr>
                <w:rFonts w:eastAsia="仿宋"/>
                <w:sz w:val="20"/>
              </w:rPr>
              <w:t>东莞银行</w:t>
            </w:r>
            <w:r w:rsidR="003B1F66" w:rsidRPr="00B85F81">
              <w:rPr>
                <w:rFonts w:eastAsia="仿宋"/>
                <w:sz w:val="20"/>
              </w:rPr>
              <w:t>深圳分行</w:t>
            </w:r>
          </w:p>
        </w:tc>
        <w:tc>
          <w:tcPr>
            <w:tcW w:w="1418" w:type="dxa"/>
            <w:noWrap/>
            <w:vAlign w:val="center"/>
          </w:tcPr>
          <w:p w:rsidR="009C54CC" w:rsidRPr="00B85F81" w:rsidRDefault="00EB6D50" w:rsidP="007D3240">
            <w:pPr>
              <w:jc w:val="center"/>
              <w:rPr>
                <w:rFonts w:eastAsia="仿宋"/>
                <w:sz w:val="20"/>
              </w:rPr>
            </w:pPr>
            <w:r w:rsidRPr="00B85F81">
              <w:rPr>
                <w:rFonts w:eastAsia="仿宋"/>
                <w:sz w:val="20"/>
              </w:rPr>
              <w:t>保本型</w:t>
            </w:r>
          </w:p>
        </w:tc>
        <w:tc>
          <w:tcPr>
            <w:tcW w:w="1134" w:type="dxa"/>
            <w:vAlign w:val="center"/>
          </w:tcPr>
          <w:p w:rsidR="009C54CC" w:rsidRPr="00B85F81" w:rsidRDefault="00B945F6" w:rsidP="006A212C">
            <w:pPr>
              <w:widowControl/>
              <w:jc w:val="center"/>
              <w:rPr>
                <w:rFonts w:eastAsia="仿宋"/>
                <w:color w:val="000000"/>
                <w:kern w:val="0"/>
                <w:sz w:val="20"/>
              </w:rPr>
            </w:pPr>
            <w:r w:rsidRPr="00B85F81">
              <w:rPr>
                <w:rFonts w:eastAsia="仿宋"/>
                <w:color w:val="000000"/>
                <w:kern w:val="0"/>
                <w:sz w:val="20"/>
              </w:rPr>
              <w:t>智能存款</w:t>
            </w:r>
          </w:p>
        </w:tc>
        <w:tc>
          <w:tcPr>
            <w:tcW w:w="1276" w:type="dxa"/>
            <w:noWrap/>
            <w:vAlign w:val="center"/>
          </w:tcPr>
          <w:p w:rsidR="009C54CC" w:rsidRPr="00B85F81" w:rsidRDefault="00B945F6" w:rsidP="00383664">
            <w:pPr>
              <w:widowControl/>
              <w:jc w:val="right"/>
              <w:rPr>
                <w:rFonts w:eastAsia="仿宋"/>
                <w:color w:val="000000"/>
                <w:kern w:val="0"/>
                <w:sz w:val="20"/>
              </w:rPr>
            </w:pPr>
            <w:r w:rsidRPr="00B85F81">
              <w:rPr>
                <w:rFonts w:eastAsia="仿宋"/>
                <w:color w:val="000000"/>
                <w:kern w:val="0"/>
                <w:sz w:val="20"/>
              </w:rPr>
              <w:t>1,600</w:t>
            </w:r>
            <w:r w:rsidR="00614B14" w:rsidRPr="00B85F81">
              <w:rPr>
                <w:rFonts w:eastAsia="仿宋"/>
                <w:color w:val="000000"/>
                <w:kern w:val="0"/>
                <w:sz w:val="20"/>
              </w:rPr>
              <w:t>.00</w:t>
            </w:r>
          </w:p>
        </w:tc>
        <w:tc>
          <w:tcPr>
            <w:tcW w:w="1134" w:type="dxa"/>
            <w:noWrap/>
            <w:vAlign w:val="center"/>
          </w:tcPr>
          <w:p w:rsidR="009C54CC" w:rsidRPr="00B85F81" w:rsidRDefault="00B945F6" w:rsidP="006A212C">
            <w:pPr>
              <w:widowControl/>
              <w:jc w:val="center"/>
              <w:rPr>
                <w:rFonts w:eastAsia="仿宋"/>
                <w:kern w:val="0"/>
                <w:sz w:val="20"/>
              </w:rPr>
            </w:pPr>
            <w:r w:rsidRPr="00B85F81">
              <w:rPr>
                <w:rFonts w:eastAsia="仿宋"/>
                <w:kern w:val="0"/>
                <w:sz w:val="20"/>
              </w:rPr>
              <w:t>2023-2-17</w:t>
            </w:r>
          </w:p>
        </w:tc>
        <w:tc>
          <w:tcPr>
            <w:tcW w:w="1134" w:type="dxa"/>
            <w:noWrap/>
            <w:vAlign w:val="center"/>
          </w:tcPr>
          <w:p w:rsidR="009C54CC" w:rsidRPr="00B85F81" w:rsidRDefault="00012807" w:rsidP="006A212C">
            <w:pPr>
              <w:widowControl/>
              <w:jc w:val="center"/>
              <w:rPr>
                <w:rFonts w:eastAsia="仿宋"/>
                <w:kern w:val="0"/>
                <w:sz w:val="20"/>
              </w:rPr>
            </w:pPr>
            <w:r w:rsidRPr="00B85F81">
              <w:rPr>
                <w:rFonts w:eastAsia="仿宋"/>
                <w:kern w:val="0"/>
                <w:sz w:val="20"/>
              </w:rPr>
              <w:t>-</w:t>
            </w:r>
          </w:p>
        </w:tc>
        <w:tc>
          <w:tcPr>
            <w:tcW w:w="1234" w:type="dxa"/>
            <w:noWrap/>
            <w:vAlign w:val="center"/>
          </w:tcPr>
          <w:p w:rsidR="009C54CC" w:rsidRPr="00B85F81" w:rsidRDefault="00012807" w:rsidP="006A212C">
            <w:pPr>
              <w:widowControl/>
              <w:jc w:val="center"/>
              <w:rPr>
                <w:rFonts w:eastAsia="仿宋"/>
                <w:color w:val="000000"/>
                <w:kern w:val="0"/>
                <w:sz w:val="20"/>
              </w:rPr>
            </w:pPr>
            <w:r w:rsidRPr="00B85F81">
              <w:rPr>
                <w:rFonts w:eastAsia="仿宋"/>
                <w:color w:val="000000"/>
                <w:kern w:val="0"/>
                <w:sz w:val="20"/>
              </w:rPr>
              <w:t>-</w:t>
            </w:r>
          </w:p>
        </w:tc>
      </w:tr>
    </w:tbl>
    <w:p w:rsidR="003A333B" w:rsidRPr="00B85F81" w:rsidRDefault="000E5117" w:rsidP="003A333B">
      <w:pPr>
        <w:outlineLvl w:val="0"/>
        <w:rPr>
          <w:rFonts w:eastAsia="仿宋"/>
          <w:b/>
          <w:sz w:val="28"/>
        </w:rPr>
      </w:pPr>
      <w:r w:rsidRPr="00B85F81">
        <w:rPr>
          <w:rFonts w:eastAsia="仿宋"/>
          <w:b/>
          <w:sz w:val="28"/>
        </w:rPr>
        <w:t>四</w:t>
      </w:r>
      <w:r w:rsidR="003A333B" w:rsidRPr="00B85F81">
        <w:rPr>
          <w:rFonts w:eastAsia="仿宋"/>
          <w:b/>
          <w:sz w:val="28"/>
        </w:rPr>
        <w:t>、投资风险及风险控制措施</w:t>
      </w:r>
    </w:p>
    <w:p w:rsidR="003A333B" w:rsidRPr="00B85F81" w:rsidRDefault="003A333B" w:rsidP="003A333B">
      <w:pPr>
        <w:ind w:firstLineChars="200" w:firstLine="560"/>
        <w:rPr>
          <w:rFonts w:eastAsia="仿宋"/>
          <w:sz w:val="28"/>
        </w:rPr>
      </w:pPr>
      <w:r w:rsidRPr="00B85F81">
        <w:rPr>
          <w:rFonts w:eastAsia="仿宋"/>
          <w:sz w:val="28"/>
        </w:rPr>
        <w:t>（一）投资风险</w:t>
      </w:r>
    </w:p>
    <w:p w:rsidR="003A333B" w:rsidRPr="00B85F81" w:rsidRDefault="003A333B" w:rsidP="003A333B">
      <w:pPr>
        <w:ind w:firstLineChars="200" w:firstLine="560"/>
        <w:rPr>
          <w:rFonts w:eastAsia="仿宋"/>
          <w:sz w:val="28"/>
        </w:rPr>
      </w:pPr>
      <w:r w:rsidRPr="00B85F81">
        <w:rPr>
          <w:rFonts w:eastAsia="仿宋"/>
          <w:sz w:val="28"/>
        </w:rPr>
        <w:t>公司本次进行现金管理购买的产品经过严格的评估，属于安全性</w:t>
      </w:r>
      <w:r w:rsidRPr="00B85F81">
        <w:rPr>
          <w:rFonts w:eastAsia="仿宋"/>
          <w:sz w:val="28"/>
        </w:rPr>
        <w:lastRenderedPageBreak/>
        <w:t>高、流动性好、风险低的投资品种。金融市场受宏观经济的影响较大，公司将根据经济形势以及金融市场的变化适时适量介入，但不排除该项投资受到市场波动的影响，产生实际收益不可预期的风险。</w:t>
      </w:r>
    </w:p>
    <w:p w:rsidR="003A333B" w:rsidRPr="00B85F81" w:rsidRDefault="003A333B" w:rsidP="003A333B">
      <w:pPr>
        <w:ind w:firstLineChars="200" w:firstLine="560"/>
        <w:rPr>
          <w:rFonts w:eastAsia="仿宋"/>
          <w:sz w:val="28"/>
        </w:rPr>
      </w:pPr>
      <w:r w:rsidRPr="00B85F81">
        <w:rPr>
          <w:rFonts w:eastAsia="仿宋"/>
          <w:sz w:val="28"/>
        </w:rPr>
        <w:t>（二）风险控制措施</w:t>
      </w:r>
    </w:p>
    <w:p w:rsidR="003A333B" w:rsidRPr="00B85F81" w:rsidRDefault="003A333B" w:rsidP="003A333B">
      <w:pPr>
        <w:ind w:firstLineChars="200" w:firstLine="560"/>
        <w:rPr>
          <w:rFonts w:eastAsia="仿宋"/>
          <w:sz w:val="28"/>
        </w:rPr>
      </w:pPr>
      <w:r w:rsidRPr="00B85F81">
        <w:rPr>
          <w:rFonts w:eastAsia="仿宋"/>
          <w:sz w:val="28"/>
        </w:rPr>
        <w:t>1.</w:t>
      </w:r>
      <w:r w:rsidRPr="00B85F81">
        <w:rPr>
          <w:rFonts w:eastAsia="仿宋"/>
          <w:sz w:val="28"/>
        </w:rPr>
        <w:t>公司将严格遵守审慎投资原则，选择低风险投资品种，不得将募集资金用于其他证券投资，不得购买股票及其衍生品和无担保债券为投资标的的银行理财产品等。</w:t>
      </w:r>
    </w:p>
    <w:p w:rsidR="003A333B" w:rsidRPr="00B85F81" w:rsidRDefault="003A333B" w:rsidP="003A333B">
      <w:pPr>
        <w:ind w:firstLineChars="200" w:firstLine="560"/>
        <w:rPr>
          <w:rFonts w:eastAsia="仿宋"/>
          <w:sz w:val="28"/>
        </w:rPr>
      </w:pPr>
      <w:r w:rsidRPr="00B85F81">
        <w:rPr>
          <w:rFonts w:eastAsia="仿宋"/>
          <w:sz w:val="28"/>
        </w:rPr>
        <w:t>2.</w:t>
      </w:r>
      <w:r w:rsidRPr="00B85F81">
        <w:rPr>
          <w:rFonts w:eastAsia="仿宋"/>
          <w:sz w:val="28"/>
        </w:rPr>
        <w:t>公司财务部</w:t>
      </w:r>
      <w:r w:rsidR="003E7F5B" w:rsidRPr="00B85F81">
        <w:rPr>
          <w:rFonts w:eastAsia="仿宋"/>
          <w:sz w:val="28"/>
        </w:rPr>
        <w:t>门</w:t>
      </w:r>
      <w:r w:rsidRPr="00B85F81">
        <w:rPr>
          <w:rFonts w:eastAsia="仿宋"/>
          <w:sz w:val="28"/>
        </w:rPr>
        <w:t>将及时分析和跟踪理财产品投向。在上述理财产品理财期间，公司将与相关金融机构保持密切联系，及时跟踪理财资金的运作情况，加强风险控制和监督，严格控制资金的安全。</w:t>
      </w:r>
    </w:p>
    <w:p w:rsidR="003A333B" w:rsidRPr="00B85F81" w:rsidRDefault="003A333B" w:rsidP="003A333B">
      <w:pPr>
        <w:ind w:firstLineChars="200" w:firstLine="560"/>
        <w:rPr>
          <w:rFonts w:eastAsia="仿宋"/>
          <w:sz w:val="28"/>
        </w:rPr>
      </w:pPr>
      <w:r w:rsidRPr="00B85F81">
        <w:rPr>
          <w:rFonts w:eastAsia="仿宋"/>
          <w:sz w:val="28"/>
        </w:rPr>
        <w:t>3.</w:t>
      </w:r>
      <w:r w:rsidRPr="00B85F81">
        <w:rPr>
          <w:rFonts w:eastAsia="仿宋"/>
          <w:sz w:val="28"/>
        </w:rPr>
        <w:t>公司审计部门对理财资金使用和保管情况进行日常监督，定期对理财资金使用情况进行审计、核实。</w:t>
      </w:r>
    </w:p>
    <w:p w:rsidR="003A333B" w:rsidRPr="00B85F81" w:rsidRDefault="003A333B" w:rsidP="003A333B">
      <w:pPr>
        <w:ind w:firstLineChars="200" w:firstLine="560"/>
        <w:rPr>
          <w:rFonts w:eastAsia="仿宋"/>
          <w:sz w:val="28"/>
        </w:rPr>
      </w:pPr>
      <w:r w:rsidRPr="00B85F81">
        <w:rPr>
          <w:rFonts w:eastAsia="仿宋"/>
          <w:sz w:val="28"/>
        </w:rPr>
        <w:t>4.</w:t>
      </w:r>
      <w:r w:rsidRPr="00B85F81">
        <w:rPr>
          <w:rFonts w:eastAsia="仿宋"/>
          <w:sz w:val="28"/>
        </w:rPr>
        <w:t>公司监事会、独立董事有权对资金使用情况进行监督与核查，必要时可以聘请专业机构进行审计。</w:t>
      </w:r>
    </w:p>
    <w:p w:rsidR="003A333B" w:rsidRPr="00B85F81" w:rsidRDefault="003A333B" w:rsidP="003A333B">
      <w:pPr>
        <w:ind w:firstLineChars="200" w:firstLine="560"/>
        <w:rPr>
          <w:rFonts w:eastAsia="仿宋"/>
          <w:sz w:val="28"/>
        </w:rPr>
      </w:pPr>
      <w:r w:rsidRPr="00B85F81">
        <w:rPr>
          <w:rFonts w:eastAsia="仿宋"/>
          <w:sz w:val="28"/>
        </w:rPr>
        <w:t>5.</w:t>
      </w:r>
      <w:r w:rsidRPr="00B85F81">
        <w:rPr>
          <w:rFonts w:eastAsia="仿宋"/>
          <w:sz w:val="28"/>
        </w:rPr>
        <w:t>公司将依据深圳证券交易所的相关规定，及时做好相关信息披露工作。</w:t>
      </w:r>
    </w:p>
    <w:p w:rsidR="003A333B" w:rsidRPr="00B85F81" w:rsidRDefault="0090560C" w:rsidP="003A333B">
      <w:pPr>
        <w:outlineLvl w:val="0"/>
        <w:rPr>
          <w:rFonts w:eastAsia="仿宋"/>
          <w:b/>
          <w:sz w:val="28"/>
        </w:rPr>
      </w:pPr>
      <w:r w:rsidRPr="00B85F81">
        <w:rPr>
          <w:rFonts w:eastAsia="仿宋"/>
          <w:b/>
          <w:sz w:val="28"/>
        </w:rPr>
        <w:t>五</w:t>
      </w:r>
      <w:r w:rsidR="003A333B" w:rsidRPr="00B85F81">
        <w:rPr>
          <w:rFonts w:eastAsia="仿宋"/>
          <w:b/>
          <w:sz w:val="28"/>
        </w:rPr>
        <w:t>、本次现金管理事项对公司的影响</w:t>
      </w:r>
    </w:p>
    <w:p w:rsidR="003A333B" w:rsidRPr="00B85F81" w:rsidRDefault="003A333B" w:rsidP="003A333B">
      <w:pPr>
        <w:spacing w:beforeLines="50" w:before="156" w:line="360" w:lineRule="auto"/>
        <w:ind w:firstLineChars="200" w:firstLine="560"/>
        <w:jc w:val="left"/>
        <w:rPr>
          <w:rFonts w:eastAsia="仿宋"/>
          <w:sz w:val="28"/>
          <w:szCs w:val="28"/>
        </w:rPr>
      </w:pPr>
      <w:r w:rsidRPr="00B85F81">
        <w:rPr>
          <w:rFonts w:eastAsia="仿宋"/>
          <w:sz w:val="28"/>
          <w:szCs w:val="28"/>
        </w:rPr>
        <w:t>公司本次使用部分闲置募集资金进行现金管理，是在确保不影响公司正常经营和募集资金投资计划正常进行的前提下开展的，不会影响公司募集资金投资项目建设和主营业务的正常开展，不存在变相改变募集资金用途的情况，不存在损害公司和股东利益的情形。</w:t>
      </w:r>
    </w:p>
    <w:p w:rsidR="003A333B" w:rsidRPr="00B85F81" w:rsidRDefault="003A333B" w:rsidP="003A333B">
      <w:pPr>
        <w:spacing w:beforeLines="50" w:before="156" w:line="360" w:lineRule="auto"/>
        <w:ind w:firstLineChars="200" w:firstLine="560"/>
        <w:jc w:val="left"/>
        <w:rPr>
          <w:rFonts w:eastAsia="仿宋"/>
          <w:sz w:val="28"/>
          <w:szCs w:val="28"/>
        </w:rPr>
      </w:pPr>
      <w:r w:rsidRPr="00B85F81">
        <w:rPr>
          <w:rFonts w:eastAsia="仿宋"/>
          <w:sz w:val="28"/>
          <w:szCs w:val="28"/>
        </w:rPr>
        <w:t>通过对部分暂时闲置募集资金进行适度、适时的现金管理，可以</w:t>
      </w:r>
      <w:r w:rsidRPr="00B85F81">
        <w:rPr>
          <w:rFonts w:eastAsia="仿宋"/>
          <w:sz w:val="28"/>
          <w:szCs w:val="28"/>
        </w:rPr>
        <w:lastRenderedPageBreak/>
        <w:t>提高资金的使用效率，为公司和股东获取更多投资回报。</w:t>
      </w:r>
    </w:p>
    <w:p w:rsidR="00C44758" w:rsidRPr="00B85F81" w:rsidRDefault="0090560C" w:rsidP="00C44758">
      <w:pPr>
        <w:outlineLvl w:val="0"/>
        <w:rPr>
          <w:rFonts w:eastAsia="仿宋"/>
          <w:b/>
          <w:sz w:val="28"/>
        </w:rPr>
      </w:pPr>
      <w:r w:rsidRPr="00B85F81">
        <w:rPr>
          <w:rFonts w:eastAsia="仿宋"/>
          <w:b/>
          <w:sz w:val="28"/>
        </w:rPr>
        <w:t>六</w:t>
      </w:r>
      <w:r w:rsidR="00C44758" w:rsidRPr="00B85F81">
        <w:rPr>
          <w:rFonts w:eastAsia="仿宋"/>
          <w:b/>
          <w:sz w:val="28"/>
        </w:rPr>
        <w:t>、最近十二个月公司使用部分闲置募集资金（含超募资金）进行现金管理的情况</w:t>
      </w:r>
    </w:p>
    <w:p w:rsidR="00C44758" w:rsidRPr="00B85F81" w:rsidRDefault="00C44758" w:rsidP="00C44758">
      <w:pPr>
        <w:ind w:firstLineChars="200" w:firstLine="560"/>
        <w:rPr>
          <w:rFonts w:eastAsia="仿宋"/>
          <w:sz w:val="28"/>
        </w:rPr>
      </w:pPr>
      <w:r w:rsidRPr="00B85F81">
        <w:rPr>
          <w:rFonts w:eastAsia="仿宋"/>
          <w:sz w:val="28"/>
        </w:rPr>
        <w:t>截至本公告披露日，公司最近十二个月累计使用闲置募集资金进行现金管理的未到期余额（含本次）为人民币</w:t>
      </w:r>
      <w:r w:rsidR="001728DC" w:rsidRPr="00B85F81">
        <w:rPr>
          <w:rFonts w:eastAsia="仿宋"/>
          <w:sz w:val="28"/>
        </w:rPr>
        <w:t>3</w:t>
      </w:r>
      <w:r w:rsidR="00BB6763" w:rsidRPr="00B85F81">
        <w:rPr>
          <w:rFonts w:eastAsia="仿宋"/>
          <w:sz w:val="28"/>
        </w:rPr>
        <w:t>2</w:t>
      </w:r>
      <w:r w:rsidR="00CA284B" w:rsidRPr="00B85F81">
        <w:rPr>
          <w:rFonts w:eastAsia="仿宋"/>
          <w:sz w:val="28"/>
        </w:rPr>
        <w:t>,</w:t>
      </w:r>
      <w:r w:rsidR="00BB6763" w:rsidRPr="00B85F81">
        <w:rPr>
          <w:rFonts w:eastAsia="仿宋"/>
          <w:sz w:val="28"/>
        </w:rPr>
        <w:t>4</w:t>
      </w:r>
      <w:r w:rsidR="00CA284B" w:rsidRPr="00B85F81">
        <w:rPr>
          <w:rFonts w:eastAsia="仿宋"/>
          <w:sz w:val="28"/>
        </w:rPr>
        <w:t>00</w:t>
      </w:r>
      <w:r w:rsidR="00B133B1" w:rsidRPr="00B85F81">
        <w:rPr>
          <w:rFonts w:eastAsia="仿宋"/>
          <w:sz w:val="28"/>
        </w:rPr>
        <w:t>.00</w:t>
      </w:r>
      <w:r w:rsidRPr="00B85F81">
        <w:rPr>
          <w:rFonts w:eastAsia="仿宋"/>
          <w:sz w:val="28"/>
        </w:rPr>
        <w:t>万元，未超过股东大会对使用闲置募集资金进行现金管理的授权额度，具体如下：</w:t>
      </w:r>
    </w:p>
    <w:p w:rsidR="00C44758" w:rsidRPr="00B85F81" w:rsidRDefault="00C44758" w:rsidP="00C44758">
      <w:pPr>
        <w:ind w:firstLineChars="200" w:firstLine="560"/>
        <w:rPr>
          <w:rFonts w:eastAsia="仿宋"/>
          <w:sz w:val="28"/>
        </w:rPr>
      </w:pPr>
      <w:r w:rsidRPr="00B85F81">
        <w:rPr>
          <w:rFonts w:eastAsia="仿宋"/>
          <w:sz w:val="28"/>
        </w:rPr>
        <w:t>（一）以定期存款、结构性存款等方式使用部分闲置的募集资金（含超募资金）进行现金管理的情况如下：</w:t>
      </w:r>
    </w:p>
    <w:tbl>
      <w:tblPr>
        <w:tblStyle w:val="a5"/>
        <w:tblW w:w="10868" w:type="dxa"/>
        <w:tblInd w:w="-885" w:type="dxa"/>
        <w:tblLayout w:type="fixed"/>
        <w:tblLook w:val="04A0" w:firstRow="1" w:lastRow="0" w:firstColumn="1" w:lastColumn="0" w:noHBand="0" w:noVBand="1"/>
      </w:tblPr>
      <w:tblGrid>
        <w:gridCol w:w="389"/>
        <w:gridCol w:w="746"/>
        <w:gridCol w:w="1134"/>
        <w:gridCol w:w="1134"/>
        <w:gridCol w:w="1276"/>
        <w:gridCol w:w="992"/>
        <w:gridCol w:w="709"/>
        <w:gridCol w:w="709"/>
        <w:gridCol w:w="1842"/>
        <w:gridCol w:w="1370"/>
        <w:gridCol w:w="567"/>
      </w:tblGrid>
      <w:tr w:rsidR="004B407C" w:rsidRPr="00B85F81" w:rsidTr="00A33314">
        <w:trPr>
          <w:trHeight w:val="20"/>
          <w:tblHeader/>
        </w:trPr>
        <w:tc>
          <w:tcPr>
            <w:tcW w:w="389" w:type="dxa"/>
            <w:noWrap/>
            <w:vAlign w:val="center"/>
            <w:hideMark/>
          </w:tcPr>
          <w:p w:rsidR="004B407C" w:rsidRPr="00B85F81" w:rsidRDefault="004B407C" w:rsidP="00623023">
            <w:pPr>
              <w:jc w:val="center"/>
              <w:rPr>
                <w:rFonts w:eastAsia="仿宋"/>
                <w:sz w:val="20"/>
              </w:rPr>
            </w:pPr>
            <w:r w:rsidRPr="00B85F81">
              <w:rPr>
                <w:rFonts w:eastAsia="仿宋"/>
                <w:sz w:val="20"/>
              </w:rPr>
              <w:t>序号</w:t>
            </w:r>
          </w:p>
        </w:tc>
        <w:tc>
          <w:tcPr>
            <w:tcW w:w="746" w:type="dxa"/>
            <w:noWrap/>
            <w:vAlign w:val="center"/>
            <w:hideMark/>
          </w:tcPr>
          <w:p w:rsidR="004B407C" w:rsidRPr="00B85F81" w:rsidRDefault="004B407C" w:rsidP="00623023">
            <w:pPr>
              <w:jc w:val="center"/>
              <w:rPr>
                <w:rFonts w:eastAsia="仿宋"/>
                <w:sz w:val="20"/>
              </w:rPr>
            </w:pPr>
            <w:r w:rsidRPr="00B85F81">
              <w:rPr>
                <w:rFonts w:eastAsia="仿宋"/>
                <w:sz w:val="20"/>
              </w:rPr>
              <w:t>购买主体</w:t>
            </w:r>
          </w:p>
        </w:tc>
        <w:tc>
          <w:tcPr>
            <w:tcW w:w="1134" w:type="dxa"/>
            <w:noWrap/>
            <w:vAlign w:val="center"/>
            <w:hideMark/>
          </w:tcPr>
          <w:p w:rsidR="004B407C" w:rsidRPr="00B85F81" w:rsidRDefault="004B407C" w:rsidP="00623023">
            <w:pPr>
              <w:jc w:val="center"/>
              <w:rPr>
                <w:rFonts w:eastAsia="仿宋"/>
                <w:sz w:val="20"/>
              </w:rPr>
            </w:pPr>
            <w:r w:rsidRPr="00B85F81">
              <w:rPr>
                <w:rFonts w:eastAsia="仿宋"/>
                <w:sz w:val="20"/>
              </w:rPr>
              <w:t>受托方</w:t>
            </w:r>
          </w:p>
        </w:tc>
        <w:tc>
          <w:tcPr>
            <w:tcW w:w="1134" w:type="dxa"/>
            <w:vAlign w:val="center"/>
          </w:tcPr>
          <w:p w:rsidR="004B407C" w:rsidRPr="00B85F81" w:rsidRDefault="004B407C" w:rsidP="00623023">
            <w:pPr>
              <w:jc w:val="center"/>
              <w:rPr>
                <w:rFonts w:eastAsia="仿宋"/>
                <w:sz w:val="20"/>
              </w:rPr>
            </w:pPr>
            <w:r w:rsidRPr="00B85F81">
              <w:rPr>
                <w:rFonts w:eastAsia="仿宋"/>
                <w:sz w:val="20"/>
              </w:rPr>
              <w:t>产品类型</w:t>
            </w:r>
          </w:p>
        </w:tc>
        <w:tc>
          <w:tcPr>
            <w:tcW w:w="1276" w:type="dxa"/>
            <w:noWrap/>
            <w:vAlign w:val="center"/>
            <w:hideMark/>
          </w:tcPr>
          <w:p w:rsidR="004B407C" w:rsidRPr="00B85F81" w:rsidRDefault="004B407C" w:rsidP="00623023">
            <w:pPr>
              <w:jc w:val="center"/>
              <w:rPr>
                <w:rFonts w:eastAsia="仿宋"/>
                <w:sz w:val="20"/>
              </w:rPr>
            </w:pPr>
            <w:r w:rsidRPr="00B85F81">
              <w:rPr>
                <w:rFonts w:eastAsia="仿宋"/>
                <w:sz w:val="20"/>
              </w:rPr>
              <w:t>产品名称</w:t>
            </w:r>
          </w:p>
        </w:tc>
        <w:tc>
          <w:tcPr>
            <w:tcW w:w="992" w:type="dxa"/>
            <w:noWrap/>
            <w:vAlign w:val="center"/>
            <w:hideMark/>
          </w:tcPr>
          <w:p w:rsidR="004B407C" w:rsidRPr="00B85F81" w:rsidRDefault="004B407C" w:rsidP="00A059BD">
            <w:pPr>
              <w:ind w:leftChars="-50" w:left="-105" w:rightChars="-50" w:right="-105"/>
              <w:jc w:val="center"/>
              <w:rPr>
                <w:rFonts w:eastAsia="仿宋"/>
                <w:sz w:val="20"/>
              </w:rPr>
            </w:pPr>
            <w:r w:rsidRPr="00B85F81">
              <w:rPr>
                <w:rFonts w:eastAsia="仿宋"/>
                <w:sz w:val="20"/>
              </w:rPr>
              <w:t>购买金额</w:t>
            </w:r>
          </w:p>
          <w:p w:rsidR="004B407C" w:rsidRPr="00B85F81" w:rsidRDefault="004B407C" w:rsidP="00A059BD">
            <w:pPr>
              <w:ind w:leftChars="-50" w:left="-105" w:rightChars="-50" w:right="-105"/>
              <w:jc w:val="center"/>
              <w:rPr>
                <w:rFonts w:eastAsia="仿宋"/>
                <w:sz w:val="20"/>
              </w:rPr>
            </w:pPr>
            <w:r w:rsidRPr="00B85F81">
              <w:rPr>
                <w:rFonts w:eastAsia="仿宋"/>
                <w:sz w:val="20"/>
              </w:rPr>
              <w:t>（万元）</w:t>
            </w:r>
          </w:p>
        </w:tc>
        <w:tc>
          <w:tcPr>
            <w:tcW w:w="709" w:type="dxa"/>
            <w:noWrap/>
            <w:vAlign w:val="center"/>
            <w:hideMark/>
          </w:tcPr>
          <w:p w:rsidR="004B407C" w:rsidRPr="00B85F81" w:rsidRDefault="004B407C" w:rsidP="00A059BD">
            <w:pPr>
              <w:jc w:val="center"/>
              <w:rPr>
                <w:rFonts w:eastAsia="仿宋"/>
                <w:sz w:val="20"/>
              </w:rPr>
            </w:pPr>
            <w:r w:rsidRPr="00B85F81">
              <w:rPr>
                <w:rFonts w:eastAsia="仿宋"/>
                <w:sz w:val="20"/>
              </w:rPr>
              <w:t>起始日期</w:t>
            </w:r>
          </w:p>
        </w:tc>
        <w:tc>
          <w:tcPr>
            <w:tcW w:w="709" w:type="dxa"/>
            <w:shd w:val="clear" w:color="auto" w:fill="auto"/>
            <w:noWrap/>
            <w:vAlign w:val="center"/>
            <w:hideMark/>
          </w:tcPr>
          <w:p w:rsidR="004B407C" w:rsidRPr="00B85F81" w:rsidRDefault="004B407C" w:rsidP="00A059BD">
            <w:pPr>
              <w:jc w:val="center"/>
              <w:rPr>
                <w:rFonts w:eastAsia="仿宋"/>
                <w:sz w:val="20"/>
              </w:rPr>
            </w:pPr>
            <w:r w:rsidRPr="00B85F81">
              <w:rPr>
                <w:rFonts w:eastAsia="仿宋"/>
                <w:sz w:val="20"/>
              </w:rPr>
              <w:t>到期日期</w:t>
            </w:r>
          </w:p>
        </w:tc>
        <w:tc>
          <w:tcPr>
            <w:tcW w:w="1842" w:type="dxa"/>
            <w:shd w:val="clear" w:color="auto" w:fill="auto"/>
            <w:noWrap/>
            <w:vAlign w:val="center"/>
            <w:hideMark/>
          </w:tcPr>
          <w:p w:rsidR="004B407C" w:rsidRPr="00B85F81" w:rsidRDefault="004B407C" w:rsidP="00A059BD">
            <w:pPr>
              <w:jc w:val="center"/>
              <w:rPr>
                <w:rFonts w:eastAsia="仿宋"/>
                <w:sz w:val="20"/>
              </w:rPr>
            </w:pPr>
            <w:r w:rsidRPr="00B85F81">
              <w:rPr>
                <w:rFonts w:eastAsia="仿宋"/>
                <w:sz w:val="20"/>
              </w:rPr>
              <w:t>预期年化收益率</w:t>
            </w:r>
          </w:p>
        </w:tc>
        <w:tc>
          <w:tcPr>
            <w:tcW w:w="1370" w:type="dxa"/>
            <w:vAlign w:val="center"/>
          </w:tcPr>
          <w:p w:rsidR="004B407C" w:rsidRPr="00B85F81" w:rsidRDefault="004B407C" w:rsidP="00A059BD">
            <w:pPr>
              <w:ind w:leftChars="-50" w:left="-105" w:rightChars="-50" w:right="-105"/>
              <w:jc w:val="center"/>
              <w:rPr>
                <w:rFonts w:eastAsia="仿宋"/>
                <w:sz w:val="20"/>
              </w:rPr>
            </w:pPr>
            <w:r w:rsidRPr="00B85F81">
              <w:rPr>
                <w:rFonts w:eastAsia="仿宋"/>
                <w:sz w:val="20"/>
              </w:rPr>
              <w:t>实际损益（元）</w:t>
            </w:r>
          </w:p>
        </w:tc>
        <w:tc>
          <w:tcPr>
            <w:tcW w:w="567" w:type="dxa"/>
            <w:vAlign w:val="center"/>
          </w:tcPr>
          <w:p w:rsidR="004B407C" w:rsidRPr="00B85F81" w:rsidRDefault="004B407C" w:rsidP="00A059BD">
            <w:pPr>
              <w:ind w:leftChars="-50" w:left="-105" w:rightChars="-50" w:right="-105"/>
              <w:jc w:val="center"/>
              <w:rPr>
                <w:rFonts w:eastAsia="仿宋"/>
                <w:sz w:val="20"/>
              </w:rPr>
            </w:pPr>
            <w:r w:rsidRPr="00B85F81">
              <w:rPr>
                <w:rFonts w:eastAsia="仿宋"/>
                <w:sz w:val="20"/>
              </w:rPr>
              <w:t>备注</w:t>
            </w:r>
          </w:p>
        </w:tc>
      </w:tr>
      <w:tr w:rsidR="004B407C" w:rsidRPr="00B85F81" w:rsidTr="00A33314">
        <w:trPr>
          <w:trHeight w:val="20"/>
        </w:trPr>
        <w:tc>
          <w:tcPr>
            <w:tcW w:w="389" w:type="dxa"/>
            <w:noWrap/>
            <w:vAlign w:val="center"/>
          </w:tcPr>
          <w:p w:rsidR="004B407C" w:rsidRPr="00B85F81" w:rsidRDefault="002865E8" w:rsidP="00623023">
            <w:pPr>
              <w:jc w:val="center"/>
              <w:rPr>
                <w:rFonts w:eastAsia="仿宋"/>
                <w:sz w:val="20"/>
              </w:rPr>
            </w:pPr>
            <w:r w:rsidRPr="00B85F81">
              <w:rPr>
                <w:rFonts w:eastAsia="仿宋"/>
                <w:sz w:val="20"/>
              </w:rPr>
              <w:t>1</w:t>
            </w:r>
          </w:p>
        </w:tc>
        <w:tc>
          <w:tcPr>
            <w:tcW w:w="746" w:type="dxa"/>
            <w:noWrap/>
            <w:vAlign w:val="center"/>
          </w:tcPr>
          <w:p w:rsidR="004B407C" w:rsidRPr="00B85F81" w:rsidRDefault="004B407C" w:rsidP="00623023">
            <w:pPr>
              <w:jc w:val="center"/>
              <w:rPr>
                <w:rFonts w:eastAsia="仿宋"/>
                <w:sz w:val="20"/>
              </w:rPr>
            </w:pPr>
            <w:r w:rsidRPr="00B85F81">
              <w:rPr>
                <w:rFonts w:eastAsia="仿宋"/>
                <w:sz w:val="20"/>
              </w:rPr>
              <w:t>天亿马</w:t>
            </w:r>
          </w:p>
        </w:tc>
        <w:tc>
          <w:tcPr>
            <w:tcW w:w="1134" w:type="dxa"/>
            <w:noWrap/>
            <w:vAlign w:val="center"/>
          </w:tcPr>
          <w:p w:rsidR="004B407C" w:rsidRPr="00B85F81" w:rsidRDefault="004B407C" w:rsidP="00623023">
            <w:pPr>
              <w:ind w:leftChars="-50" w:left="-105"/>
              <w:jc w:val="center"/>
              <w:rPr>
                <w:rFonts w:eastAsia="仿宋"/>
                <w:sz w:val="20"/>
              </w:rPr>
            </w:pPr>
            <w:r w:rsidRPr="00B85F81">
              <w:rPr>
                <w:rFonts w:eastAsia="仿宋"/>
                <w:sz w:val="20"/>
              </w:rPr>
              <w:t>中国工商银行股份有限公司汕头安平支行</w:t>
            </w:r>
          </w:p>
        </w:tc>
        <w:tc>
          <w:tcPr>
            <w:tcW w:w="1134" w:type="dxa"/>
            <w:vAlign w:val="center"/>
          </w:tcPr>
          <w:p w:rsidR="004B407C" w:rsidRPr="00B85F81" w:rsidRDefault="004B407C" w:rsidP="00623023">
            <w:pPr>
              <w:ind w:leftChars="-50" w:left="-105" w:rightChars="-50" w:right="-105"/>
              <w:jc w:val="center"/>
              <w:rPr>
                <w:rFonts w:eastAsia="仿宋"/>
                <w:sz w:val="20"/>
              </w:rPr>
            </w:pPr>
            <w:r w:rsidRPr="00B85F81">
              <w:rPr>
                <w:rFonts w:eastAsia="仿宋"/>
                <w:sz w:val="20"/>
              </w:rPr>
              <w:t>保本浮动收益型</w:t>
            </w:r>
          </w:p>
        </w:tc>
        <w:tc>
          <w:tcPr>
            <w:tcW w:w="1276" w:type="dxa"/>
            <w:noWrap/>
            <w:vAlign w:val="center"/>
          </w:tcPr>
          <w:p w:rsidR="004B407C" w:rsidRPr="00B85F81" w:rsidRDefault="004B407C" w:rsidP="00623023">
            <w:pPr>
              <w:jc w:val="center"/>
              <w:rPr>
                <w:rFonts w:eastAsia="仿宋"/>
                <w:sz w:val="20"/>
              </w:rPr>
            </w:pPr>
            <w:r w:rsidRPr="00B85F81">
              <w:rPr>
                <w:rFonts w:eastAsia="仿宋"/>
                <w:sz w:val="20"/>
              </w:rPr>
              <w:t>中国工商银行挂钩汇率区间累计型法人人民币结构性存款产品</w:t>
            </w:r>
            <w:r w:rsidRPr="00B85F81">
              <w:rPr>
                <w:rFonts w:eastAsia="仿宋"/>
                <w:sz w:val="20"/>
              </w:rPr>
              <w:t>-</w:t>
            </w:r>
            <w:r w:rsidRPr="00B85F81">
              <w:rPr>
                <w:rFonts w:eastAsia="仿宋"/>
                <w:sz w:val="20"/>
              </w:rPr>
              <w:t>专户型</w:t>
            </w:r>
            <w:r w:rsidRPr="00B85F81">
              <w:rPr>
                <w:rFonts w:eastAsia="仿宋"/>
                <w:sz w:val="20"/>
              </w:rPr>
              <w:t>2022</w:t>
            </w:r>
            <w:r w:rsidRPr="00B85F81">
              <w:rPr>
                <w:rFonts w:eastAsia="仿宋"/>
                <w:sz w:val="20"/>
              </w:rPr>
              <w:t>年第</w:t>
            </w:r>
            <w:r w:rsidRPr="00B85F81">
              <w:rPr>
                <w:rFonts w:eastAsia="仿宋"/>
                <w:sz w:val="20"/>
              </w:rPr>
              <w:t>093</w:t>
            </w:r>
            <w:r w:rsidRPr="00B85F81">
              <w:rPr>
                <w:rFonts w:eastAsia="仿宋"/>
                <w:sz w:val="20"/>
              </w:rPr>
              <w:t>期</w:t>
            </w:r>
            <w:r w:rsidRPr="00B85F81">
              <w:rPr>
                <w:rFonts w:eastAsia="仿宋"/>
                <w:sz w:val="20"/>
              </w:rPr>
              <w:t>H</w:t>
            </w:r>
            <w:r w:rsidRPr="00B85F81">
              <w:rPr>
                <w:rFonts w:eastAsia="仿宋"/>
                <w:sz w:val="20"/>
              </w:rPr>
              <w:t>款</w:t>
            </w:r>
          </w:p>
        </w:tc>
        <w:tc>
          <w:tcPr>
            <w:tcW w:w="992" w:type="dxa"/>
            <w:noWrap/>
            <w:vAlign w:val="center"/>
          </w:tcPr>
          <w:p w:rsidR="004B407C" w:rsidRPr="00B85F81" w:rsidRDefault="004B407C" w:rsidP="00592DE1">
            <w:pPr>
              <w:jc w:val="right"/>
              <w:rPr>
                <w:rFonts w:eastAsia="仿宋"/>
                <w:sz w:val="20"/>
              </w:rPr>
            </w:pPr>
            <w:r w:rsidRPr="00B85F81">
              <w:rPr>
                <w:rFonts w:eastAsia="仿宋"/>
                <w:sz w:val="20"/>
              </w:rPr>
              <w:t>1,600.00</w:t>
            </w:r>
          </w:p>
        </w:tc>
        <w:tc>
          <w:tcPr>
            <w:tcW w:w="709" w:type="dxa"/>
            <w:noWrap/>
            <w:vAlign w:val="center"/>
          </w:tcPr>
          <w:p w:rsidR="004B407C" w:rsidRPr="00B85F81" w:rsidRDefault="004B407C" w:rsidP="00592DE1">
            <w:pPr>
              <w:jc w:val="center"/>
              <w:rPr>
                <w:rFonts w:eastAsia="仿宋"/>
                <w:sz w:val="20"/>
              </w:rPr>
            </w:pPr>
            <w:r w:rsidRPr="00B85F81">
              <w:rPr>
                <w:rFonts w:eastAsia="仿宋"/>
                <w:sz w:val="20"/>
              </w:rPr>
              <w:t>2022-3-7</w:t>
            </w:r>
          </w:p>
        </w:tc>
        <w:tc>
          <w:tcPr>
            <w:tcW w:w="709" w:type="dxa"/>
            <w:noWrap/>
            <w:vAlign w:val="center"/>
          </w:tcPr>
          <w:p w:rsidR="004B407C" w:rsidRPr="00B85F81" w:rsidRDefault="004B407C" w:rsidP="00592DE1">
            <w:pPr>
              <w:jc w:val="center"/>
              <w:rPr>
                <w:rFonts w:eastAsia="仿宋"/>
                <w:sz w:val="20"/>
              </w:rPr>
            </w:pPr>
            <w:r w:rsidRPr="00B85F81">
              <w:rPr>
                <w:rFonts w:eastAsia="仿宋"/>
                <w:sz w:val="20"/>
              </w:rPr>
              <w:t>2022-6-7</w:t>
            </w:r>
          </w:p>
        </w:tc>
        <w:tc>
          <w:tcPr>
            <w:tcW w:w="1842" w:type="dxa"/>
            <w:noWrap/>
            <w:vAlign w:val="center"/>
          </w:tcPr>
          <w:p w:rsidR="004B407C" w:rsidRPr="00B85F81" w:rsidRDefault="004B407C" w:rsidP="00592DE1">
            <w:pPr>
              <w:jc w:val="center"/>
              <w:rPr>
                <w:rFonts w:eastAsia="仿宋"/>
                <w:sz w:val="20"/>
              </w:rPr>
            </w:pPr>
            <w:r w:rsidRPr="00B85F81">
              <w:rPr>
                <w:rFonts w:eastAsia="仿宋"/>
                <w:sz w:val="20"/>
              </w:rPr>
              <w:t>最低值为</w:t>
            </w:r>
            <w:r w:rsidRPr="00B85F81">
              <w:rPr>
                <w:rFonts w:eastAsia="仿宋"/>
                <w:sz w:val="20"/>
              </w:rPr>
              <w:t>1.30%</w:t>
            </w:r>
            <w:r w:rsidRPr="00B85F81">
              <w:rPr>
                <w:rFonts w:eastAsia="仿宋"/>
                <w:sz w:val="20"/>
              </w:rPr>
              <w:t>，最高值为</w:t>
            </w:r>
            <w:r w:rsidRPr="00B85F81">
              <w:rPr>
                <w:rFonts w:eastAsia="仿宋"/>
                <w:sz w:val="20"/>
              </w:rPr>
              <w:t>3.45%</w:t>
            </w:r>
          </w:p>
        </w:tc>
        <w:tc>
          <w:tcPr>
            <w:tcW w:w="1370" w:type="dxa"/>
            <w:vAlign w:val="center"/>
          </w:tcPr>
          <w:p w:rsidR="004B407C" w:rsidRPr="00B85F81" w:rsidRDefault="004B407C" w:rsidP="00592DE1">
            <w:pPr>
              <w:jc w:val="center"/>
              <w:rPr>
                <w:rFonts w:eastAsia="仿宋"/>
                <w:sz w:val="20"/>
              </w:rPr>
            </w:pPr>
            <w:r w:rsidRPr="00B85F81">
              <w:rPr>
                <w:rFonts w:eastAsia="仿宋"/>
                <w:sz w:val="20"/>
              </w:rPr>
              <w:t>67,207.89</w:t>
            </w:r>
          </w:p>
        </w:tc>
        <w:tc>
          <w:tcPr>
            <w:tcW w:w="567" w:type="dxa"/>
            <w:vAlign w:val="center"/>
          </w:tcPr>
          <w:p w:rsidR="004B407C" w:rsidRPr="00B85F81" w:rsidRDefault="004B407C" w:rsidP="007D05D2">
            <w:pPr>
              <w:ind w:leftChars="-50" w:left="-105" w:rightChars="-50" w:right="-105"/>
              <w:jc w:val="center"/>
              <w:rPr>
                <w:rFonts w:eastAsia="仿宋"/>
                <w:sz w:val="20"/>
              </w:rPr>
            </w:pPr>
            <w:r w:rsidRPr="00B85F81">
              <w:rPr>
                <w:rFonts w:eastAsia="仿宋"/>
                <w:sz w:val="20"/>
              </w:rPr>
              <w:t>已赎回</w:t>
            </w:r>
          </w:p>
        </w:tc>
      </w:tr>
      <w:tr w:rsidR="004B407C" w:rsidRPr="00B85F81" w:rsidTr="00A33314">
        <w:trPr>
          <w:trHeight w:val="20"/>
        </w:trPr>
        <w:tc>
          <w:tcPr>
            <w:tcW w:w="389" w:type="dxa"/>
            <w:noWrap/>
            <w:vAlign w:val="center"/>
          </w:tcPr>
          <w:p w:rsidR="004B407C" w:rsidRPr="00B85F81" w:rsidRDefault="002865E8" w:rsidP="00623023">
            <w:pPr>
              <w:jc w:val="center"/>
              <w:rPr>
                <w:rFonts w:eastAsia="仿宋"/>
                <w:sz w:val="20"/>
              </w:rPr>
            </w:pPr>
            <w:r w:rsidRPr="00B85F81">
              <w:rPr>
                <w:rFonts w:eastAsia="仿宋"/>
                <w:sz w:val="20"/>
              </w:rPr>
              <w:t>2</w:t>
            </w:r>
          </w:p>
        </w:tc>
        <w:tc>
          <w:tcPr>
            <w:tcW w:w="746" w:type="dxa"/>
            <w:noWrap/>
            <w:vAlign w:val="center"/>
          </w:tcPr>
          <w:p w:rsidR="004B407C" w:rsidRPr="00B85F81" w:rsidRDefault="004B407C" w:rsidP="00623023">
            <w:pPr>
              <w:jc w:val="center"/>
              <w:rPr>
                <w:rFonts w:eastAsia="仿宋"/>
                <w:sz w:val="20"/>
              </w:rPr>
            </w:pPr>
            <w:r w:rsidRPr="00B85F81">
              <w:rPr>
                <w:rFonts w:eastAsia="仿宋"/>
                <w:sz w:val="20"/>
              </w:rPr>
              <w:t>天亿马</w:t>
            </w:r>
          </w:p>
        </w:tc>
        <w:tc>
          <w:tcPr>
            <w:tcW w:w="1134" w:type="dxa"/>
            <w:noWrap/>
            <w:vAlign w:val="center"/>
          </w:tcPr>
          <w:p w:rsidR="004B407C" w:rsidRPr="00B85F81" w:rsidRDefault="004B407C" w:rsidP="00623023">
            <w:pPr>
              <w:ind w:leftChars="-50" w:left="-105"/>
              <w:jc w:val="center"/>
              <w:rPr>
                <w:rFonts w:eastAsia="仿宋"/>
                <w:sz w:val="20"/>
              </w:rPr>
            </w:pPr>
            <w:r w:rsidRPr="00B85F81">
              <w:rPr>
                <w:rFonts w:eastAsia="仿宋"/>
                <w:sz w:val="20"/>
              </w:rPr>
              <w:t>交通银行股份有限公司汕头分行</w:t>
            </w:r>
          </w:p>
        </w:tc>
        <w:tc>
          <w:tcPr>
            <w:tcW w:w="1134" w:type="dxa"/>
            <w:vAlign w:val="center"/>
          </w:tcPr>
          <w:p w:rsidR="004B407C" w:rsidRPr="00B85F81" w:rsidRDefault="004B407C" w:rsidP="00623023">
            <w:pPr>
              <w:ind w:leftChars="-50" w:left="-105" w:rightChars="-50" w:right="-105"/>
              <w:jc w:val="center"/>
              <w:rPr>
                <w:rFonts w:eastAsia="仿宋"/>
                <w:sz w:val="20"/>
              </w:rPr>
            </w:pPr>
            <w:r w:rsidRPr="00B85F81">
              <w:rPr>
                <w:rFonts w:eastAsia="仿宋"/>
                <w:sz w:val="20"/>
              </w:rPr>
              <w:t>保本浮动收益型</w:t>
            </w:r>
          </w:p>
        </w:tc>
        <w:tc>
          <w:tcPr>
            <w:tcW w:w="1276" w:type="dxa"/>
            <w:noWrap/>
            <w:vAlign w:val="center"/>
          </w:tcPr>
          <w:p w:rsidR="004B407C" w:rsidRPr="00B85F81" w:rsidRDefault="004B407C" w:rsidP="00623023">
            <w:pPr>
              <w:jc w:val="center"/>
              <w:rPr>
                <w:rFonts w:eastAsia="仿宋"/>
                <w:sz w:val="20"/>
              </w:rPr>
            </w:pPr>
            <w:r w:rsidRPr="00B85F81">
              <w:rPr>
                <w:rFonts w:eastAsia="仿宋"/>
                <w:sz w:val="20"/>
              </w:rPr>
              <w:t>交通银行蕴通财富定期型结构性存款</w:t>
            </w:r>
            <w:r w:rsidRPr="00B85F81">
              <w:rPr>
                <w:rFonts w:eastAsia="仿宋"/>
                <w:sz w:val="20"/>
              </w:rPr>
              <w:t>126</w:t>
            </w:r>
            <w:r w:rsidRPr="00B85F81">
              <w:rPr>
                <w:rFonts w:eastAsia="仿宋"/>
                <w:sz w:val="20"/>
              </w:rPr>
              <w:t>天（黄金挂钩看涨）</w:t>
            </w:r>
          </w:p>
        </w:tc>
        <w:tc>
          <w:tcPr>
            <w:tcW w:w="992" w:type="dxa"/>
            <w:noWrap/>
            <w:vAlign w:val="center"/>
          </w:tcPr>
          <w:p w:rsidR="004B407C" w:rsidRPr="00B85F81" w:rsidRDefault="004B407C" w:rsidP="00592DE1">
            <w:pPr>
              <w:jc w:val="right"/>
              <w:rPr>
                <w:rFonts w:eastAsia="仿宋"/>
                <w:sz w:val="20"/>
              </w:rPr>
            </w:pPr>
            <w:r w:rsidRPr="00B85F81">
              <w:rPr>
                <w:rFonts w:eastAsia="仿宋"/>
                <w:sz w:val="20"/>
              </w:rPr>
              <w:t>4,000.00</w:t>
            </w:r>
          </w:p>
        </w:tc>
        <w:tc>
          <w:tcPr>
            <w:tcW w:w="709" w:type="dxa"/>
            <w:noWrap/>
            <w:vAlign w:val="center"/>
          </w:tcPr>
          <w:p w:rsidR="004B407C" w:rsidRPr="00B85F81" w:rsidRDefault="004B407C" w:rsidP="00592DE1">
            <w:pPr>
              <w:jc w:val="center"/>
              <w:rPr>
                <w:rFonts w:eastAsia="仿宋"/>
                <w:sz w:val="20"/>
              </w:rPr>
            </w:pPr>
            <w:r w:rsidRPr="00B85F81">
              <w:rPr>
                <w:rFonts w:eastAsia="仿宋"/>
                <w:sz w:val="20"/>
              </w:rPr>
              <w:t>2022-3-7</w:t>
            </w:r>
          </w:p>
        </w:tc>
        <w:tc>
          <w:tcPr>
            <w:tcW w:w="709" w:type="dxa"/>
            <w:noWrap/>
            <w:vAlign w:val="center"/>
          </w:tcPr>
          <w:p w:rsidR="004B407C" w:rsidRPr="00B85F81" w:rsidRDefault="004B407C" w:rsidP="00592DE1">
            <w:pPr>
              <w:jc w:val="center"/>
              <w:rPr>
                <w:rFonts w:eastAsia="仿宋"/>
                <w:sz w:val="20"/>
              </w:rPr>
            </w:pPr>
            <w:r w:rsidRPr="00B85F81">
              <w:rPr>
                <w:rFonts w:eastAsia="仿宋"/>
                <w:sz w:val="20"/>
              </w:rPr>
              <w:t>2022-7-11</w:t>
            </w:r>
          </w:p>
        </w:tc>
        <w:tc>
          <w:tcPr>
            <w:tcW w:w="1842" w:type="dxa"/>
            <w:noWrap/>
            <w:vAlign w:val="center"/>
          </w:tcPr>
          <w:p w:rsidR="004B407C" w:rsidRPr="00B85F81" w:rsidRDefault="004B407C" w:rsidP="00592DE1">
            <w:pPr>
              <w:jc w:val="center"/>
              <w:rPr>
                <w:rFonts w:eastAsia="仿宋"/>
                <w:sz w:val="20"/>
              </w:rPr>
            </w:pPr>
            <w:r w:rsidRPr="00B85F81">
              <w:rPr>
                <w:rFonts w:eastAsia="仿宋"/>
                <w:sz w:val="20"/>
              </w:rPr>
              <w:t>高档收益率：</w:t>
            </w:r>
            <w:r w:rsidRPr="00B85F81">
              <w:rPr>
                <w:rFonts w:eastAsia="仿宋"/>
                <w:sz w:val="20"/>
              </w:rPr>
              <w:t>2.65%</w:t>
            </w:r>
          </w:p>
          <w:p w:rsidR="004B407C" w:rsidRPr="00B85F81" w:rsidRDefault="004B407C" w:rsidP="00592DE1">
            <w:pPr>
              <w:jc w:val="center"/>
              <w:rPr>
                <w:rFonts w:eastAsia="仿宋"/>
                <w:sz w:val="20"/>
              </w:rPr>
            </w:pPr>
            <w:r w:rsidRPr="00B85F81">
              <w:rPr>
                <w:rFonts w:eastAsia="仿宋"/>
                <w:sz w:val="20"/>
              </w:rPr>
              <w:t>低档收益率：</w:t>
            </w:r>
            <w:r w:rsidRPr="00B85F81">
              <w:rPr>
                <w:rFonts w:eastAsia="仿宋"/>
                <w:sz w:val="20"/>
              </w:rPr>
              <w:t>1.35%</w:t>
            </w:r>
          </w:p>
        </w:tc>
        <w:tc>
          <w:tcPr>
            <w:tcW w:w="1370" w:type="dxa"/>
            <w:vAlign w:val="center"/>
          </w:tcPr>
          <w:p w:rsidR="004B407C" w:rsidRPr="00B85F81" w:rsidRDefault="004B407C" w:rsidP="00592DE1">
            <w:pPr>
              <w:jc w:val="center"/>
              <w:rPr>
                <w:rFonts w:eastAsia="仿宋"/>
                <w:sz w:val="20"/>
              </w:rPr>
            </w:pPr>
            <w:r w:rsidRPr="00B85F81">
              <w:rPr>
                <w:rFonts w:eastAsia="仿宋"/>
                <w:sz w:val="20"/>
              </w:rPr>
              <w:t>365,917.81</w:t>
            </w:r>
          </w:p>
        </w:tc>
        <w:tc>
          <w:tcPr>
            <w:tcW w:w="567" w:type="dxa"/>
            <w:vAlign w:val="center"/>
          </w:tcPr>
          <w:p w:rsidR="004B407C" w:rsidRPr="00B85F81" w:rsidRDefault="004B407C" w:rsidP="007D05D2">
            <w:pPr>
              <w:ind w:leftChars="-50" w:left="-105" w:rightChars="-50" w:right="-105"/>
              <w:jc w:val="center"/>
              <w:rPr>
                <w:rFonts w:eastAsia="仿宋"/>
                <w:sz w:val="20"/>
              </w:rPr>
            </w:pPr>
            <w:r w:rsidRPr="00B85F81">
              <w:rPr>
                <w:rFonts w:eastAsia="仿宋"/>
                <w:sz w:val="20"/>
              </w:rPr>
              <w:t>已赎回</w:t>
            </w:r>
          </w:p>
        </w:tc>
      </w:tr>
      <w:tr w:rsidR="004B407C" w:rsidRPr="00B85F81" w:rsidTr="00A33314">
        <w:trPr>
          <w:trHeight w:val="20"/>
        </w:trPr>
        <w:tc>
          <w:tcPr>
            <w:tcW w:w="389" w:type="dxa"/>
            <w:noWrap/>
            <w:vAlign w:val="center"/>
          </w:tcPr>
          <w:p w:rsidR="004B407C" w:rsidRPr="00B85F81" w:rsidRDefault="002865E8" w:rsidP="00623023">
            <w:pPr>
              <w:jc w:val="center"/>
              <w:rPr>
                <w:rFonts w:eastAsia="仿宋"/>
                <w:sz w:val="20"/>
              </w:rPr>
            </w:pPr>
            <w:r w:rsidRPr="00B85F81">
              <w:rPr>
                <w:rFonts w:eastAsia="仿宋"/>
                <w:sz w:val="20"/>
              </w:rPr>
              <w:t>3</w:t>
            </w:r>
          </w:p>
        </w:tc>
        <w:tc>
          <w:tcPr>
            <w:tcW w:w="746" w:type="dxa"/>
            <w:noWrap/>
            <w:vAlign w:val="center"/>
          </w:tcPr>
          <w:p w:rsidR="004B407C" w:rsidRPr="00B85F81" w:rsidRDefault="004B407C" w:rsidP="00623023">
            <w:pPr>
              <w:jc w:val="center"/>
              <w:rPr>
                <w:rFonts w:eastAsia="仿宋"/>
                <w:sz w:val="20"/>
              </w:rPr>
            </w:pPr>
            <w:r w:rsidRPr="00B85F81">
              <w:rPr>
                <w:rFonts w:eastAsia="仿宋"/>
                <w:sz w:val="20"/>
              </w:rPr>
              <w:t>天亿马</w:t>
            </w:r>
          </w:p>
        </w:tc>
        <w:tc>
          <w:tcPr>
            <w:tcW w:w="1134" w:type="dxa"/>
            <w:noWrap/>
            <w:vAlign w:val="center"/>
          </w:tcPr>
          <w:p w:rsidR="004B407C" w:rsidRPr="00B85F81" w:rsidRDefault="004B407C" w:rsidP="00623023">
            <w:pPr>
              <w:ind w:leftChars="-50" w:left="-105"/>
              <w:jc w:val="center"/>
              <w:rPr>
                <w:rFonts w:eastAsia="仿宋"/>
                <w:sz w:val="20"/>
              </w:rPr>
            </w:pPr>
            <w:r w:rsidRPr="00B85F81">
              <w:rPr>
                <w:rFonts w:eastAsia="仿宋"/>
                <w:sz w:val="20"/>
              </w:rPr>
              <w:t>中国银行股份有限公司</w:t>
            </w:r>
          </w:p>
        </w:tc>
        <w:tc>
          <w:tcPr>
            <w:tcW w:w="1134" w:type="dxa"/>
            <w:vAlign w:val="center"/>
          </w:tcPr>
          <w:p w:rsidR="004B407C" w:rsidRPr="00B85F81" w:rsidRDefault="004B407C" w:rsidP="00623023">
            <w:pPr>
              <w:ind w:leftChars="-50" w:left="-105" w:rightChars="-50" w:right="-105"/>
              <w:jc w:val="center"/>
              <w:rPr>
                <w:rFonts w:eastAsia="仿宋"/>
                <w:sz w:val="20"/>
              </w:rPr>
            </w:pPr>
            <w:r w:rsidRPr="00B85F81">
              <w:rPr>
                <w:rFonts w:eastAsia="仿宋"/>
                <w:sz w:val="20"/>
              </w:rPr>
              <w:t>保本保最低收益型</w:t>
            </w:r>
          </w:p>
        </w:tc>
        <w:tc>
          <w:tcPr>
            <w:tcW w:w="1276" w:type="dxa"/>
            <w:noWrap/>
            <w:vAlign w:val="center"/>
          </w:tcPr>
          <w:p w:rsidR="004B407C" w:rsidRPr="00B85F81" w:rsidRDefault="004B407C" w:rsidP="00623023">
            <w:pPr>
              <w:jc w:val="center"/>
              <w:rPr>
                <w:rFonts w:eastAsia="仿宋"/>
                <w:sz w:val="20"/>
              </w:rPr>
            </w:pPr>
            <w:r w:rsidRPr="00B85F81">
              <w:rPr>
                <w:rFonts w:eastAsia="仿宋"/>
                <w:sz w:val="20"/>
              </w:rPr>
              <w:t>挂钩型结构性存款（机构客户）</w:t>
            </w:r>
          </w:p>
        </w:tc>
        <w:tc>
          <w:tcPr>
            <w:tcW w:w="992" w:type="dxa"/>
            <w:noWrap/>
            <w:vAlign w:val="center"/>
          </w:tcPr>
          <w:p w:rsidR="004B407C" w:rsidRPr="00B85F81" w:rsidRDefault="004B407C" w:rsidP="00592DE1">
            <w:pPr>
              <w:jc w:val="right"/>
              <w:rPr>
                <w:rFonts w:eastAsia="仿宋"/>
                <w:sz w:val="20"/>
              </w:rPr>
            </w:pPr>
            <w:r w:rsidRPr="00B85F81">
              <w:rPr>
                <w:rFonts w:eastAsia="仿宋"/>
                <w:sz w:val="20"/>
              </w:rPr>
              <w:t>1,800.00</w:t>
            </w:r>
          </w:p>
        </w:tc>
        <w:tc>
          <w:tcPr>
            <w:tcW w:w="709" w:type="dxa"/>
            <w:noWrap/>
            <w:vAlign w:val="center"/>
          </w:tcPr>
          <w:p w:rsidR="004B407C" w:rsidRPr="00B85F81" w:rsidRDefault="004B407C" w:rsidP="00592DE1">
            <w:pPr>
              <w:jc w:val="center"/>
              <w:rPr>
                <w:rFonts w:eastAsia="仿宋"/>
                <w:sz w:val="20"/>
              </w:rPr>
            </w:pPr>
            <w:r w:rsidRPr="00B85F81">
              <w:rPr>
                <w:rFonts w:eastAsia="仿宋"/>
                <w:sz w:val="20"/>
              </w:rPr>
              <w:t>2022-5-6</w:t>
            </w:r>
          </w:p>
        </w:tc>
        <w:tc>
          <w:tcPr>
            <w:tcW w:w="709" w:type="dxa"/>
            <w:noWrap/>
            <w:vAlign w:val="center"/>
          </w:tcPr>
          <w:p w:rsidR="004B407C" w:rsidRPr="00B85F81" w:rsidRDefault="004B407C" w:rsidP="00592DE1">
            <w:pPr>
              <w:jc w:val="center"/>
              <w:rPr>
                <w:rFonts w:eastAsia="仿宋"/>
                <w:sz w:val="20"/>
              </w:rPr>
            </w:pPr>
            <w:r w:rsidRPr="00B85F81">
              <w:rPr>
                <w:rFonts w:eastAsia="仿宋"/>
                <w:sz w:val="20"/>
              </w:rPr>
              <w:t>2022-8-8</w:t>
            </w:r>
          </w:p>
        </w:tc>
        <w:tc>
          <w:tcPr>
            <w:tcW w:w="1842" w:type="dxa"/>
            <w:noWrap/>
            <w:vAlign w:val="center"/>
          </w:tcPr>
          <w:p w:rsidR="004B407C" w:rsidRPr="00B85F81" w:rsidRDefault="004B407C" w:rsidP="00592DE1">
            <w:pPr>
              <w:jc w:val="center"/>
              <w:rPr>
                <w:rFonts w:eastAsia="仿宋"/>
                <w:sz w:val="20"/>
              </w:rPr>
            </w:pPr>
            <w:r w:rsidRPr="00B85F81">
              <w:rPr>
                <w:rFonts w:eastAsia="仿宋"/>
                <w:sz w:val="20"/>
              </w:rPr>
              <w:t>1.53%</w:t>
            </w:r>
            <w:r w:rsidRPr="00B85F81">
              <w:rPr>
                <w:rFonts w:eastAsia="仿宋"/>
                <w:sz w:val="20"/>
              </w:rPr>
              <w:t>或</w:t>
            </w:r>
            <w:r w:rsidRPr="00B85F81">
              <w:rPr>
                <w:rFonts w:eastAsia="仿宋"/>
                <w:sz w:val="20"/>
              </w:rPr>
              <w:t>4.45%</w:t>
            </w:r>
          </w:p>
        </w:tc>
        <w:tc>
          <w:tcPr>
            <w:tcW w:w="1370" w:type="dxa"/>
            <w:vAlign w:val="center"/>
          </w:tcPr>
          <w:p w:rsidR="004B407C" w:rsidRPr="00B85F81" w:rsidRDefault="004B407C" w:rsidP="00592DE1">
            <w:pPr>
              <w:jc w:val="center"/>
              <w:rPr>
                <w:sz w:val="20"/>
              </w:rPr>
            </w:pPr>
            <w:r w:rsidRPr="00B85F81">
              <w:rPr>
                <w:sz w:val="20"/>
              </w:rPr>
              <w:t>206,284.93</w:t>
            </w:r>
          </w:p>
        </w:tc>
        <w:tc>
          <w:tcPr>
            <w:tcW w:w="567" w:type="dxa"/>
            <w:vAlign w:val="center"/>
          </w:tcPr>
          <w:p w:rsidR="004B407C" w:rsidRPr="00B85F81" w:rsidRDefault="004B407C" w:rsidP="007D05D2">
            <w:pPr>
              <w:jc w:val="center"/>
              <w:rPr>
                <w:sz w:val="20"/>
              </w:rPr>
            </w:pPr>
            <w:r w:rsidRPr="00B85F81">
              <w:rPr>
                <w:rFonts w:eastAsia="仿宋"/>
                <w:sz w:val="20"/>
              </w:rPr>
              <w:t>已赎回</w:t>
            </w:r>
          </w:p>
        </w:tc>
      </w:tr>
      <w:tr w:rsidR="004B407C" w:rsidRPr="00B85F81" w:rsidTr="00A33314">
        <w:trPr>
          <w:trHeight w:val="20"/>
        </w:trPr>
        <w:tc>
          <w:tcPr>
            <w:tcW w:w="389" w:type="dxa"/>
            <w:noWrap/>
            <w:vAlign w:val="center"/>
          </w:tcPr>
          <w:p w:rsidR="004B407C" w:rsidRPr="00B85F81" w:rsidRDefault="002865E8" w:rsidP="00623023">
            <w:pPr>
              <w:jc w:val="center"/>
              <w:rPr>
                <w:rFonts w:eastAsia="仿宋"/>
                <w:sz w:val="20"/>
              </w:rPr>
            </w:pPr>
            <w:r w:rsidRPr="00B85F81">
              <w:rPr>
                <w:rFonts w:eastAsia="仿宋"/>
                <w:sz w:val="20"/>
              </w:rPr>
              <w:t>4</w:t>
            </w:r>
          </w:p>
        </w:tc>
        <w:tc>
          <w:tcPr>
            <w:tcW w:w="746" w:type="dxa"/>
            <w:noWrap/>
            <w:vAlign w:val="center"/>
          </w:tcPr>
          <w:p w:rsidR="004B407C" w:rsidRPr="00B85F81" w:rsidRDefault="004B407C" w:rsidP="00623023">
            <w:pPr>
              <w:jc w:val="center"/>
              <w:rPr>
                <w:rFonts w:eastAsia="仿宋"/>
                <w:sz w:val="20"/>
              </w:rPr>
            </w:pPr>
            <w:r w:rsidRPr="00B85F81">
              <w:rPr>
                <w:rFonts w:eastAsia="仿宋"/>
                <w:sz w:val="20"/>
              </w:rPr>
              <w:t>天亿马</w:t>
            </w:r>
          </w:p>
        </w:tc>
        <w:tc>
          <w:tcPr>
            <w:tcW w:w="1134" w:type="dxa"/>
            <w:noWrap/>
            <w:vAlign w:val="center"/>
          </w:tcPr>
          <w:p w:rsidR="004B407C" w:rsidRPr="00B85F81" w:rsidRDefault="004B407C" w:rsidP="00623023">
            <w:pPr>
              <w:ind w:leftChars="-50" w:left="-105"/>
              <w:jc w:val="center"/>
              <w:rPr>
                <w:rFonts w:eastAsia="仿宋"/>
                <w:sz w:val="20"/>
              </w:rPr>
            </w:pPr>
            <w:r w:rsidRPr="00B85F81">
              <w:rPr>
                <w:rFonts w:eastAsia="仿宋"/>
                <w:sz w:val="20"/>
              </w:rPr>
              <w:t>中国银行股份有限公司</w:t>
            </w:r>
          </w:p>
        </w:tc>
        <w:tc>
          <w:tcPr>
            <w:tcW w:w="1134" w:type="dxa"/>
            <w:vAlign w:val="center"/>
          </w:tcPr>
          <w:p w:rsidR="004B407C" w:rsidRPr="00B85F81" w:rsidRDefault="004B407C" w:rsidP="00623023">
            <w:pPr>
              <w:ind w:leftChars="-50" w:left="-105" w:rightChars="-50" w:right="-105"/>
              <w:jc w:val="center"/>
              <w:rPr>
                <w:rFonts w:eastAsia="仿宋"/>
                <w:sz w:val="20"/>
              </w:rPr>
            </w:pPr>
            <w:r w:rsidRPr="00B85F81">
              <w:rPr>
                <w:rFonts w:eastAsia="仿宋"/>
                <w:sz w:val="20"/>
              </w:rPr>
              <w:t>保本保最低收益型</w:t>
            </w:r>
          </w:p>
        </w:tc>
        <w:tc>
          <w:tcPr>
            <w:tcW w:w="1276" w:type="dxa"/>
            <w:noWrap/>
            <w:vAlign w:val="center"/>
          </w:tcPr>
          <w:p w:rsidR="004B407C" w:rsidRPr="00B85F81" w:rsidRDefault="004B407C" w:rsidP="00623023">
            <w:pPr>
              <w:jc w:val="center"/>
              <w:rPr>
                <w:rFonts w:eastAsia="仿宋"/>
                <w:sz w:val="20"/>
              </w:rPr>
            </w:pPr>
            <w:r w:rsidRPr="00B85F81">
              <w:rPr>
                <w:rFonts w:eastAsia="仿宋"/>
                <w:sz w:val="20"/>
              </w:rPr>
              <w:t>挂钩型结构性存款（机构客户）</w:t>
            </w:r>
          </w:p>
        </w:tc>
        <w:tc>
          <w:tcPr>
            <w:tcW w:w="992" w:type="dxa"/>
            <w:noWrap/>
            <w:vAlign w:val="center"/>
          </w:tcPr>
          <w:p w:rsidR="004B407C" w:rsidRPr="00B85F81" w:rsidRDefault="004B407C" w:rsidP="00592DE1">
            <w:pPr>
              <w:jc w:val="right"/>
              <w:rPr>
                <w:rFonts w:eastAsia="仿宋"/>
                <w:sz w:val="20"/>
              </w:rPr>
            </w:pPr>
            <w:r w:rsidRPr="00B85F81">
              <w:rPr>
                <w:rFonts w:eastAsia="仿宋"/>
                <w:sz w:val="20"/>
              </w:rPr>
              <w:t>1,800.00</w:t>
            </w:r>
          </w:p>
        </w:tc>
        <w:tc>
          <w:tcPr>
            <w:tcW w:w="709" w:type="dxa"/>
            <w:noWrap/>
            <w:vAlign w:val="center"/>
          </w:tcPr>
          <w:p w:rsidR="004B407C" w:rsidRPr="00B85F81" w:rsidRDefault="004B407C" w:rsidP="00592DE1">
            <w:pPr>
              <w:jc w:val="center"/>
              <w:rPr>
                <w:rFonts w:eastAsia="仿宋"/>
                <w:sz w:val="20"/>
              </w:rPr>
            </w:pPr>
            <w:r w:rsidRPr="00B85F81">
              <w:rPr>
                <w:rFonts w:eastAsia="仿宋"/>
                <w:sz w:val="20"/>
              </w:rPr>
              <w:t>2022-5-6</w:t>
            </w:r>
          </w:p>
        </w:tc>
        <w:tc>
          <w:tcPr>
            <w:tcW w:w="709" w:type="dxa"/>
            <w:noWrap/>
            <w:vAlign w:val="center"/>
          </w:tcPr>
          <w:p w:rsidR="004B407C" w:rsidRPr="00B85F81" w:rsidRDefault="004B407C" w:rsidP="00592DE1">
            <w:pPr>
              <w:jc w:val="center"/>
              <w:rPr>
                <w:rFonts w:eastAsia="仿宋"/>
                <w:sz w:val="20"/>
              </w:rPr>
            </w:pPr>
            <w:r w:rsidRPr="00B85F81">
              <w:rPr>
                <w:rFonts w:eastAsia="仿宋"/>
                <w:sz w:val="20"/>
              </w:rPr>
              <w:t>2022-8-8</w:t>
            </w:r>
          </w:p>
        </w:tc>
        <w:tc>
          <w:tcPr>
            <w:tcW w:w="1842" w:type="dxa"/>
            <w:noWrap/>
            <w:vAlign w:val="center"/>
          </w:tcPr>
          <w:p w:rsidR="004B407C" w:rsidRPr="00B85F81" w:rsidRDefault="004B407C" w:rsidP="00592DE1">
            <w:pPr>
              <w:jc w:val="center"/>
              <w:rPr>
                <w:rFonts w:eastAsia="仿宋"/>
                <w:sz w:val="20"/>
              </w:rPr>
            </w:pPr>
            <w:r w:rsidRPr="00B85F81">
              <w:rPr>
                <w:rFonts w:eastAsia="仿宋"/>
                <w:sz w:val="20"/>
              </w:rPr>
              <w:t>1.54%</w:t>
            </w:r>
            <w:r w:rsidRPr="00B85F81">
              <w:rPr>
                <w:rFonts w:eastAsia="仿宋"/>
                <w:sz w:val="20"/>
              </w:rPr>
              <w:t>或</w:t>
            </w:r>
            <w:r w:rsidRPr="00B85F81">
              <w:rPr>
                <w:rFonts w:eastAsia="仿宋"/>
                <w:sz w:val="20"/>
              </w:rPr>
              <w:t>4.46%</w:t>
            </w:r>
          </w:p>
        </w:tc>
        <w:tc>
          <w:tcPr>
            <w:tcW w:w="1370" w:type="dxa"/>
            <w:vAlign w:val="center"/>
          </w:tcPr>
          <w:p w:rsidR="004B407C" w:rsidRPr="00B85F81" w:rsidRDefault="004B407C" w:rsidP="00592DE1">
            <w:pPr>
              <w:jc w:val="center"/>
              <w:rPr>
                <w:sz w:val="20"/>
              </w:rPr>
            </w:pPr>
            <w:r w:rsidRPr="00B85F81">
              <w:rPr>
                <w:sz w:val="20"/>
              </w:rPr>
              <w:t>71,388.49</w:t>
            </w:r>
          </w:p>
        </w:tc>
        <w:tc>
          <w:tcPr>
            <w:tcW w:w="567" w:type="dxa"/>
            <w:vAlign w:val="center"/>
          </w:tcPr>
          <w:p w:rsidR="004B407C" w:rsidRPr="00B85F81" w:rsidRDefault="004B407C" w:rsidP="007D05D2">
            <w:pPr>
              <w:jc w:val="center"/>
              <w:rPr>
                <w:sz w:val="20"/>
              </w:rPr>
            </w:pPr>
            <w:r w:rsidRPr="00B85F81">
              <w:rPr>
                <w:rFonts w:eastAsia="仿宋"/>
                <w:sz w:val="20"/>
              </w:rPr>
              <w:t>已赎回</w:t>
            </w:r>
          </w:p>
        </w:tc>
      </w:tr>
      <w:tr w:rsidR="004B407C" w:rsidRPr="00B85F81" w:rsidTr="00A33314">
        <w:trPr>
          <w:trHeight w:val="20"/>
        </w:trPr>
        <w:tc>
          <w:tcPr>
            <w:tcW w:w="389" w:type="dxa"/>
            <w:noWrap/>
            <w:vAlign w:val="center"/>
          </w:tcPr>
          <w:p w:rsidR="004B407C" w:rsidRPr="00B85F81" w:rsidRDefault="002865E8" w:rsidP="00623023">
            <w:pPr>
              <w:jc w:val="center"/>
              <w:rPr>
                <w:rFonts w:eastAsia="仿宋"/>
                <w:sz w:val="20"/>
              </w:rPr>
            </w:pPr>
            <w:r w:rsidRPr="00B85F81">
              <w:rPr>
                <w:rFonts w:eastAsia="仿宋"/>
                <w:sz w:val="20"/>
              </w:rPr>
              <w:t>5</w:t>
            </w:r>
          </w:p>
        </w:tc>
        <w:tc>
          <w:tcPr>
            <w:tcW w:w="746" w:type="dxa"/>
            <w:noWrap/>
            <w:vAlign w:val="center"/>
          </w:tcPr>
          <w:p w:rsidR="004B407C" w:rsidRPr="00B85F81" w:rsidRDefault="004B407C" w:rsidP="00623023">
            <w:pPr>
              <w:jc w:val="center"/>
              <w:rPr>
                <w:sz w:val="20"/>
              </w:rPr>
            </w:pPr>
            <w:r w:rsidRPr="00B85F81">
              <w:rPr>
                <w:rFonts w:eastAsia="仿宋"/>
                <w:sz w:val="20"/>
              </w:rPr>
              <w:t>天亿马</w:t>
            </w:r>
          </w:p>
        </w:tc>
        <w:tc>
          <w:tcPr>
            <w:tcW w:w="1134" w:type="dxa"/>
            <w:noWrap/>
            <w:vAlign w:val="center"/>
          </w:tcPr>
          <w:p w:rsidR="004B407C" w:rsidRPr="00B85F81" w:rsidRDefault="004B407C" w:rsidP="00623023">
            <w:pPr>
              <w:jc w:val="center"/>
              <w:rPr>
                <w:rFonts w:eastAsia="仿宋"/>
                <w:sz w:val="20"/>
              </w:rPr>
            </w:pPr>
            <w:r w:rsidRPr="00B85F81">
              <w:rPr>
                <w:rFonts w:eastAsia="仿宋"/>
                <w:sz w:val="20"/>
              </w:rPr>
              <w:t>兴业银行股份有限公司汕头分行</w:t>
            </w:r>
            <w:r w:rsidRPr="00B85F81">
              <w:rPr>
                <w:rFonts w:eastAsia="仿宋"/>
                <w:sz w:val="20"/>
              </w:rPr>
              <w:t>*</w:t>
            </w:r>
          </w:p>
        </w:tc>
        <w:tc>
          <w:tcPr>
            <w:tcW w:w="1134" w:type="dxa"/>
            <w:vAlign w:val="center"/>
          </w:tcPr>
          <w:p w:rsidR="004B407C" w:rsidRPr="00B85F81" w:rsidRDefault="004B407C" w:rsidP="00623023">
            <w:pPr>
              <w:jc w:val="center"/>
              <w:rPr>
                <w:rFonts w:eastAsia="仿宋"/>
                <w:sz w:val="20"/>
              </w:rPr>
            </w:pPr>
            <w:r w:rsidRPr="00B85F81">
              <w:rPr>
                <w:rFonts w:eastAsia="仿宋"/>
                <w:sz w:val="20"/>
              </w:rPr>
              <w:t>保本型</w:t>
            </w:r>
          </w:p>
        </w:tc>
        <w:tc>
          <w:tcPr>
            <w:tcW w:w="1276" w:type="dxa"/>
            <w:noWrap/>
            <w:vAlign w:val="center"/>
          </w:tcPr>
          <w:p w:rsidR="004B407C" w:rsidRPr="00B85F81" w:rsidRDefault="004B407C" w:rsidP="00623023">
            <w:pPr>
              <w:jc w:val="center"/>
              <w:rPr>
                <w:rFonts w:eastAsia="仿宋"/>
                <w:sz w:val="20"/>
              </w:rPr>
            </w:pPr>
            <w:r w:rsidRPr="00B85F81">
              <w:rPr>
                <w:rFonts w:eastAsia="仿宋"/>
                <w:sz w:val="20"/>
              </w:rPr>
              <w:t>智能通知存款</w:t>
            </w:r>
          </w:p>
        </w:tc>
        <w:tc>
          <w:tcPr>
            <w:tcW w:w="992" w:type="dxa"/>
            <w:noWrap/>
            <w:vAlign w:val="center"/>
          </w:tcPr>
          <w:p w:rsidR="004B407C" w:rsidRPr="00B85F81" w:rsidRDefault="004B407C" w:rsidP="00592DE1">
            <w:pPr>
              <w:jc w:val="right"/>
              <w:rPr>
                <w:sz w:val="20"/>
              </w:rPr>
            </w:pPr>
            <w:r w:rsidRPr="00B85F81">
              <w:rPr>
                <w:sz w:val="20"/>
              </w:rPr>
              <w:t>518.00</w:t>
            </w:r>
          </w:p>
        </w:tc>
        <w:tc>
          <w:tcPr>
            <w:tcW w:w="709" w:type="dxa"/>
            <w:noWrap/>
            <w:vAlign w:val="center"/>
          </w:tcPr>
          <w:p w:rsidR="004B407C" w:rsidRPr="00B85F81" w:rsidRDefault="004B407C" w:rsidP="00592DE1">
            <w:pPr>
              <w:jc w:val="center"/>
              <w:rPr>
                <w:sz w:val="20"/>
              </w:rPr>
            </w:pPr>
            <w:r w:rsidRPr="00B85F81">
              <w:rPr>
                <w:sz w:val="20"/>
              </w:rPr>
              <w:t>2022-6-30</w:t>
            </w:r>
          </w:p>
        </w:tc>
        <w:tc>
          <w:tcPr>
            <w:tcW w:w="709" w:type="dxa"/>
            <w:noWrap/>
            <w:vAlign w:val="center"/>
          </w:tcPr>
          <w:p w:rsidR="004B407C" w:rsidRPr="00B85F81" w:rsidRDefault="004B407C" w:rsidP="00592DE1">
            <w:pPr>
              <w:jc w:val="center"/>
              <w:rPr>
                <w:sz w:val="20"/>
              </w:rPr>
            </w:pPr>
            <w:r w:rsidRPr="00B85F81">
              <w:rPr>
                <w:rFonts w:eastAsia="仿宋"/>
                <w:sz w:val="20"/>
              </w:rPr>
              <w:t>2022-12-10</w:t>
            </w:r>
          </w:p>
        </w:tc>
        <w:tc>
          <w:tcPr>
            <w:tcW w:w="1842" w:type="dxa"/>
            <w:noWrap/>
            <w:vAlign w:val="center"/>
          </w:tcPr>
          <w:p w:rsidR="004B407C" w:rsidRPr="00B85F81" w:rsidRDefault="004B407C" w:rsidP="00592DE1">
            <w:pPr>
              <w:jc w:val="center"/>
              <w:rPr>
                <w:rFonts w:eastAsia="仿宋"/>
                <w:sz w:val="20"/>
              </w:rPr>
            </w:pPr>
            <w:r w:rsidRPr="00B85F81">
              <w:rPr>
                <w:rFonts w:eastAsia="仿宋"/>
                <w:sz w:val="20"/>
              </w:rPr>
              <w:t>2.10%</w:t>
            </w:r>
          </w:p>
        </w:tc>
        <w:tc>
          <w:tcPr>
            <w:tcW w:w="1370" w:type="dxa"/>
            <w:vAlign w:val="center"/>
          </w:tcPr>
          <w:p w:rsidR="004B407C" w:rsidRPr="00B85F81" w:rsidRDefault="004B407C" w:rsidP="00592DE1">
            <w:pPr>
              <w:ind w:leftChars="-50" w:left="-105" w:rightChars="-50" w:right="-105"/>
              <w:jc w:val="center"/>
              <w:rPr>
                <w:rFonts w:eastAsia="仿宋"/>
                <w:sz w:val="20"/>
              </w:rPr>
            </w:pPr>
            <w:r w:rsidRPr="00B85F81">
              <w:rPr>
                <w:rFonts w:eastAsia="仿宋"/>
                <w:sz w:val="20"/>
              </w:rPr>
              <w:t>69,935.77</w:t>
            </w:r>
          </w:p>
        </w:tc>
        <w:tc>
          <w:tcPr>
            <w:tcW w:w="567" w:type="dxa"/>
            <w:vAlign w:val="center"/>
          </w:tcPr>
          <w:p w:rsidR="004B407C" w:rsidRPr="00B85F81" w:rsidRDefault="004B407C" w:rsidP="007D05D2">
            <w:pPr>
              <w:jc w:val="center"/>
              <w:rPr>
                <w:rFonts w:eastAsia="仿宋"/>
                <w:sz w:val="20"/>
              </w:rPr>
            </w:pPr>
            <w:r w:rsidRPr="00B85F81">
              <w:rPr>
                <w:rFonts w:eastAsia="仿宋"/>
                <w:sz w:val="20"/>
              </w:rPr>
              <w:t>已赎回</w:t>
            </w:r>
          </w:p>
        </w:tc>
      </w:tr>
      <w:tr w:rsidR="004B407C" w:rsidRPr="00B85F81" w:rsidTr="00A33314">
        <w:trPr>
          <w:trHeight w:val="20"/>
        </w:trPr>
        <w:tc>
          <w:tcPr>
            <w:tcW w:w="389" w:type="dxa"/>
            <w:noWrap/>
            <w:vAlign w:val="center"/>
          </w:tcPr>
          <w:p w:rsidR="004B407C" w:rsidRPr="00B85F81" w:rsidRDefault="002865E8" w:rsidP="00623023">
            <w:pPr>
              <w:jc w:val="center"/>
              <w:rPr>
                <w:rFonts w:eastAsia="仿宋"/>
                <w:sz w:val="20"/>
              </w:rPr>
            </w:pPr>
            <w:r w:rsidRPr="00B85F81">
              <w:rPr>
                <w:rFonts w:eastAsia="仿宋"/>
                <w:sz w:val="20"/>
              </w:rPr>
              <w:t>6</w:t>
            </w:r>
          </w:p>
        </w:tc>
        <w:tc>
          <w:tcPr>
            <w:tcW w:w="746" w:type="dxa"/>
            <w:noWrap/>
            <w:vAlign w:val="center"/>
          </w:tcPr>
          <w:p w:rsidR="004B407C" w:rsidRPr="00B85F81" w:rsidRDefault="004B407C" w:rsidP="00623023">
            <w:pPr>
              <w:jc w:val="center"/>
              <w:rPr>
                <w:sz w:val="20"/>
              </w:rPr>
            </w:pPr>
            <w:r w:rsidRPr="00B85F81">
              <w:rPr>
                <w:rFonts w:eastAsia="仿宋"/>
                <w:sz w:val="20"/>
              </w:rPr>
              <w:t>天亿马</w:t>
            </w:r>
          </w:p>
        </w:tc>
        <w:tc>
          <w:tcPr>
            <w:tcW w:w="1134" w:type="dxa"/>
            <w:noWrap/>
            <w:vAlign w:val="center"/>
          </w:tcPr>
          <w:p w:rsidR="004B407C" w:rsidRPr="00B85F81" w:rsidRDefault="004B407C" w:rsidP="00623023">
            <w:pPr>
              <w:jc w:val="center"/>
              <w:rPr>
                <w:rFonts w:eastAsia="仿宋"/>
                <w:sz w:val="20"/>
              </w:rPr>
            </w:pPr>
            <w:r w:rsidRPr="00B85F81">
              <w:rPr>
                <w:rFonts w:eastAsia="仿宋"/>
                <w:sz w:val="20"/>
              </w:rPr>
              <w:t>兴业银行股份有限</w:t>
            </w:r>
            <w:r w:rsidRPr="00B85F81">
              <w:rPr>
                <w:rFonts w:eastAsia="仿宋"/>
                <w:sz w:val="20"/>
              </w:rPr>
              <w:lastRenderedPageBreak/>
              <w:t>公司汕头分行</w:t>
            </w:r>
          </w:p>
        </w:tc>
        <w:tc>
          <w:tcPr>
            <w:tcW w:w="1134" w:type="dxa"/>
            <w:vAlign w:val="center"/>
          </w:tcPr>
          <w:p w:rsidR="004B407C" w:rsidRPr="00B85F81" w:rsidRDefault="004B407C" w:rsidP="00623023">
            <w:pPr>
              <w:jc w:val="center"/>
              <w:rPr>
                <w:rFonts w:eastAsia="仿宋"/>
                <w:sz w:val="20"/>
              </w:rPr>
            </w:pPr>
            <w:r w:rsidRPr="00B85F81">
              <w:rPr>
                <w:rFonts w:eastAsia="仿宋"/>
                <w:sz w:val="20"/>
              </w:rPr>
              <w:lastRenderedPageBreak/>
              <w:t>保本型</w:t>
            </w:r>
          </w:p>
        </w:tc>
        <w:tc>
          <w:tcPr>
            <w:tcW w:w="1276" w:type="dxa"/>
            <w:noWrap/>
            <w:vAlign w:val="center"/>
          </w:tcPr>
          <w:p w:rsidR="004B407C" w:rsidRPr="00B85F81" w:rsidRDefault="004B407C" w:rsidP="00623023">
            <w:pPr>
              <w:jc w:val="center"/>
              <w:rPr>
                <w:rFonts w:eastAsia="仿宋"/>
                <w:sz w:val="20"/>
              </w:rPr>
            </w:pPr>
            <w:r w:rsidRPr="00B85F81">
              <w:rPr>
                <w:rFonts w:eastAsia="仿宋"/>
                <w:sz w:val="20"/>
              </w:rPr>
              <w:t>智能通知存款</w:t>
            </w:r>
          </w:p>
        </w:tc>
        <w:tc>
          <w:tcPr>
            <w:tcW w:w="992" w:type="dxa"/>
            <w:noWrap/>
            <w:vAlign w:val="center"/>
          </w:tcPr>
          <w:p w:rsidR="004B407C" w:rsidRPr="00B85F81" w:rsidRDefault="004B407C" w:rsidP="00592DE1">
            <w:pPr>
              <w:jc w:val="right"/>
              <w:rPr>
                <w:sz w:val="20"/>
              </w:rPr>
            </w:pPr>
            <w:r w:rsidRPr="00B85F81">
              <w:rPr>
                <w:sz w:val="20"/>
              </w:rPr>
              <w:t>106.00</w:t>
            </w:r>
          </w:p>
        </w:tc>
        <w:tc>
          <w:tcPr>
            <w:tcW w:w="709" w:type="dxa"/>
            <w:noWrap/>
            <w:vAlign w:val="center"/>
          </w:tcPr>
          <w:p w:rsidR="004B407C" w:rsidRPr="00B85F81" w:rsidRDefault="004B407C" w:rsidP="00592DE1">
            <w:pPr>
              <w:jc w:val="center"/>
              <w:rPr>
                <w:sz w:val="20"/>
              </w:rPr>
            </w:pPr>
            <w:r w:rsidRPr="00B85F81">
              <w:rPr>
                <w:sz w:val="20"/>
              </w:rPr>
              <w:t>2022-6-30</w:t>
            </w:r>
          </w:p>
        </w:tc>
        <w:tc>
          <w:tcPr>
            <w:tcW w:w="709" w:type="dxa"/>
            <w:noWrap/>
            <w:vAlign w:val="center"/>
          </w:tcPr>
          <w:p w:rsidR="004B407C" w:rsidRPr="00B85F81" w:rsidRDefault="004B407C" w:rsidP="00592DE1">
            <w:pPr>
              <w:jc w:val="center"/>
              <w:rPr>
                <w:sz w:val="20"/>
              </w:rPr>
            </w:pPr>
            <w:r w:rsidRPr="00B85F81">
              <w:rPr>
                <w:rFonts w:eastAsia="仿宋"/>
                <w:sz w:val="20"/>
              </w:rPr>
              <w:t>2022-12-10</w:t>
            </w:r>
          </w:p>
        </w:tc>
        <w:tc>
          <w:tcPr>
            <w:tcW w:w="1842" w:type="dxa"/>
            <w:noWrap/>
            <w:vAlign w:val="center"/>
          </w:tcPr>
          <w:p w:rsidR="004B407C" w:rsidRPr="00B85F81" w:rsidRDefault="004B407C" w:rsidP="00592DE1">
            <w:pPr>
              <w:jc w:val="center"/>
              <w:rPr>
                <w:rFonts w:eastAsia="仿宋"/>
                <w:sz w:val="20"/>
              </w:rPr>
            </w:pPr>
            <w:r w:rsidRPr="00B85F81">
              <w:rPr>
                <w:rFonts w:eastAsia="仿宋"/>
                <w:sz w:val="20"/>
              </w:rPr>
              <w:t>2.10%</w:t>
            </w:r>
          </w:p>
        </w:tc>
        <w:tc>
          <w:tcPr>
            <w:tcW w:w="1370" w:type="dxa"/>
            <w:vAlign w:val="center"/>
          </w:tcPr>
          <w:p w:rsidR="004B407C" w:rsidRPr="00B85F81" w:rsidRDefault="004B407C" w:rsidP="00592DE1">
            <w:pPr>
              <w:ind w:leftChars="-50" w:left="-105" w:rightChars="-50" w:right="-105"/>
              <w:jc w:val="center"/>
              <w:rPr>
                <w:rFonts w:eastAsia="仿宋"/>
                <w:sz w:val="20"/>
              </w:rPr>
            </w:pPr>
            <w:r w:rsidRPr="00B85F81">
              <w:rPr>
                <w:rFonts w:eastAsia="仿宋"/>
                <w:sz w:val="20"/>
              </w:rPr>
              <w:t>13,149.15</w:t>
            </w:r>
          </w:p>
        </w:tc>
        <w:tc>
          <w:tcPr>
            <w:tcW w:w="567" w:type="dxa"/>
            <w:vAlign w:val="center"/>
          </w:tcPr>
          <w:p w:rsidR="004B407C" w:rsidRPr="00B85F81" w:rsidRDefault="004B407C" w:rsidP="007D05D2">
            <w:pPr>
              <w:jc w:val="center"/>
              <w:rPr>
                <w:rFonts w:eastAsia="仿宋"/>
                <w:sz w:val="20"/>
              </w:rPr>
            </w:pPr>
            <w:r w:rsidRPr="00B85F81">
              <w:rPr>
                <w:rFonts w:eastAsia="仿宋"/>
                <w:sz w:val="20"/>
              </w:rPr>
              <w:t>已赎</w:t>
            </w:r>
            <w:r w:rsidRPr="00B85F81">
              <w:rPr>
                <w:rFonts w:eastAsia="仿宋"/>
                <w:sz w:val="20"/>
              </w:rPr>
              <w:lastRenderedPageBreak/>
              <w:t>回</w:t>
            </w:r>
          </w:p>
        </w:tc>
      </w:tr>
      <w:tr w:rsidR="004B407C" w:rsidRPr="00B85F81" w:rsidTr="00A33314">
        <w:trPr>
          <w:trHeight w:val="20"/>
        </w:trPr>
        <w:tc>
          <w:tcPr>
            <w:tcW w:w="389" w:type="dxa"/>
            <w:noWrap/>
            <w:vAlign w:val="center"/>
          </w:tcPr>
          <w:p w:rsidR="004B407C" w:rsidRPr="00B85F81" w:rsidRDefault="002865E8" w:rsidP="00623023">
            <w:pPr>
              <w:jc w:val="center"/>
              <w:rPr>
                <w:rFonts w:eastAsia="仿宋"/>
                <w:sz w:val="20"/>
              </w:rPr>
            </w:pPr>
            <w:r w:rsidRPr="00B85F81">
              <w:rPr>
                <w:rFonts w:eastAsia="仿宋"/>
                <w:sz w:val="20"/>
              </w:rPr>
              <w:lastRenderedPageBreak/>
              <w:t>7</w:t>
            </w:r>
          </w:p>
        </w:tc>
        <w:tc>
          <w:tcPr>
            <w:tcW w:w="746" w:type="dxa"/>
            <w:noWrap/>
            <w:vAlign w:val="center"/>
          </w:tcPr>
          <w:p w:rsidR="004B407C" w:rsidRPr="00B85F81" w:rsidRDefault="004B407C" w:rsidP="00623023">
            <w:pPr>
              <w:jc w:val="center"/>
              <w:rPr>
                <w:rFonts w:eastAsia="仿宋"/>
                <w:sz w:val="20"/>
              </w:rPr>
            </w:pPr>
            <w:r w:rsidRPr="00B85F81">
              <w:rPr>
                <w:rFonts w:eastAsia="仿宋"/>
                <w:sz w:val="20"/>
              </w:rPr>
              <w:t>天亿马</w:t>
            </w:r>
          </w:p>
        </w:tc>
        <w:tc>
          <w:tcPr>
            <w:tcW w:w="1134" w:type="dxa"/>
            <w:noWrap/>
            <w:vAlign w:val="center"/>
          </w:tcPr>
          <w:p w:rsidR="004B407C" w:rsidRPr="00B85F81" w:rsidRDefault="004B407C" w:rsidP="00623023">
            <w:pPr>
              <w:ind w:leftChars="-50" w:left="-105"/>
              <w:jc w:val="center"/>
              <w:rPr>
                <w:rFonts w:eastAsia="仿宋"/>
                <w:sz w:val="20"/>
              </w:rPr>
            </w:pPr>
            <w:r w:rsidRPr="00B85F81">
              <w:rPr>
                <w:rFonts w:eastAsia="仿宋"/>
                <w:sz w:val="20"/>
              </w:rPr>
              <w:t>交通银行股份有限公司汕头分行</w:t>
            </w:r>
          </w:p>
        </w:tc>
        <w:tc>
          <w:tcPr>
            <w:tcW w:w="1134" w:type="dxa"/>
            <w:vAlign w:val="center"/>
          </w:tcPr>
          <w:p w:rsidR="004B407C" w:rsidRPr="00B85F81" w:rsidRDefault="004B407C" w:rsidP="00623023">
            <w:pPr>
              <w:ind w:leftChars="-50" w:left="-105" w:rightChars="-50" w:right="-105"/>
              <w:jc w:val="center"/>
              <w:rPr>
                <w:rFonts w:eastAsia="仿宋"/>
                <w:sz w:val="20"/>
              </w:rPr>
            </w:pPr>
            <w:r w:rsidRPr="00B85F81">
              <w:rPr>
                <w:rFonts w:eastAsia="仿宋"/>
                <w:sz w:val="20"/>
              </w:rPr>
              <w:t>保本浮动收益型</w:t>
            </w:r>
          </w:p>
        </w:tc>
        <w:tc>
          <w:tcPr>
            <w:tcW w:w="1276" w:type="dxa"/>
            <w:noWrap/>
            <w:vAlign w:val="center"/>
          </w:tcPr>
          <w:p w:rsidR="004B407C" w:rsidRPr="00B85F81" w:rsidRDefault="004B407C" w:rsidP="00623023">
            <w:pPr>
              <w:jc w:val="center"/>
              <w:rPr>
                <w:rFonts w:eastAsia="仿宋"/>
                <w:sz w:val="20"/>
              </w:rPr>
            </w:pPr>
            <w:r w:rsidRPr="00B85F81">
              <w:rPr>
                <w:rFonts w:eastAsia="仿宋"/>
                <w:sz w:val="20"/>
              </w:rPr>
              <w:t>交通银行蕴通财富定期型结构存款</w:t>
            </w:r>
            <w:r w:rsidRPr="00B85F81">
              <w:rPr>
                <w:rFonts w:eastAsia="仿宋"/>
                <w:sz w:val="20"/>
              </w:rPr>
              <w:t>99</w:t>
            </w:r>
            <w:r w:rsidRPr="00B85F81">
              <w:rPr>
                <w:rFonts w:eastAsia="仿宋"/>
                <w:sz w:val="20"/>
              </w:rPr>
              <w:t>天（汇率挂钩看跌）</w:t>
            </w:r>
          </w:p>
        </w:tc>
        <w:tc>
          <w:tcPr>
            <w:tcW w:w="992" w:type="dxa"/>
            <w:noWrap/>
            <w:vAlign w:val="center"/>
          </w:tcPr>
          <w:p w:rsidR="004B407C" w:rsidRPr="00B85F81" w:rsidRDefault="004B407C" w:rsidP="00592DE1">
            <w:pPr>
              <w:jc w:val="right"/>
              <w:rPr>
                <w:rFonts w:eastAsia="仿宋"/>
                <w:sz w:val="20"/>
              </w:rPr>
            </w:pPr>
            <w:r w:rsidRPr="00B85F81">
              <w:rPr>
                <w:rFonts w:eastAsia="仿宋"/>
                <w:sz w:val="20"/>
              </w:rPr>
              <w:t>4,000.00</w:t>
            </w:r>
          </w:p>
        </w:tc>
        <w:tc>
          <w:tcPr>
            <w:tcW w:w="709" w:type="dxa"/>
            <w:noWrap/>
            <w:vAlign w:val="center"/>
          </w:tcPr>
          <w:p w:rsidR="004B407C" w:rsidRPr="00B85F81" w:rsidRDefault="004B407C" w:rsidP="00592DE1">
            <w:pPr>
              <w:jc w:val="center"/>
              <w:rPr>
                <w:rFonts w:eastAsia="仿宋"/>
                <w:sz w:val="20"/>
              </w:rPr>
            </w:pPr>
            <w:r w:rsidRPr="00B85F81">
              <w:rPr>
                <w:rFonts w:eastAsia="仿宋"/>
                <w:sz w:val="20"/>
              </w:rPr>
              <w:t>2022-7-18</w:t>
            </w:r>
          </w:p>
        </w:tc>
        <w:tc>
          <w:tcPr>
            <w:tcW w:w="709" w:type="dxa"/>
            <w:noWrap/>
            <w:vAlign w:val="center"/>
          </w:tcPr>
          <w:p w:rsidR="004B407C" w:rsidRPr="00B85F81" w:rsidRDefault="004B407C" w:rsidP="00592DE1">
            <w:pPr>
              <w:jc w:val="center"/>
              <w:rPr>
                <w:rFonts w:eastAsia="仿宋"/>
                <w:sz w:val="20"/>
              </w:rPr>
            </w:pPr>
            <w:r w:rsidRPr="00B85F81">
              <w:rPr>
                <w:rFonts w:eastAsia="仿宋"/>
                <w:sz w:val="20"/>
              </w:rPr>
              <w:t>2022-10-25</w:t>
            </w:r>
          </w:p>
        </w:tc>
        <w:tc>
          <w:tcPr>
            <w:tcW w:w="1842" w:type="dxa"/>
            <w:noWrap/>
            <w:vAlign w:val="center"/>
          </w:tcPr>
          <w:p w:rsidR="004B407C" w:rsidRPr="00B85F81" w:rsidRDefault="004B407C" w:rsidP="00592DE1">
            <w:pPr>
              <w:jc w:val="center"/>
              <w:rPr>
                <w:rFonts w:eastAsia="仿宋"/>
                <w:sz w:val="20"/>
              </w:rPr>
            </w:pPr>
            <w:r w:rsidRPr="00B85F81">
              <w:rPr>
                <w:rFonts w:eastAsia="仿宋"/>
                <w:sz w:val="20"/>
              </w:rPr>
              <w:t>高档收益率：</w:t>
            </w:r>
            <w:r w:rsidRPr="00B85F81">
              <w:rPr>
                <w:rFonts w:eastAsia="仿宋"/>
                <w:sz w:val="20"/>
              </w:rPr>
              <w:t>2.80%</w:t>
            </w:r>
          </w:p>
          <w:p w:rsidR="004B407C" w:rsidRPr="00B85F81" w:rsidRDefault="004B407C" w:rsidP="00592DE1">
            <w:pPr>
              <w:jc w:val="center"/>
              <w:rPr>
                <w:rFonts w:eastAsia="仿宋"/>
                <w:sz w:val="20"/>
              </w:rPr>
            </w:pPr>
            <w:r w:rsidRPr="00B85F81">
              <w:rPr>
                <w:rFonts w:eastAsia="仿宋"/>
                <w:sz w:val="20"/>
              </w:rPr>
              <w:t>中档收益率：</w:t>
            </w:r>
            <w:r w:rsidRPr="00B85F81">
              <w:rPr>
                <w:rFonts w:eastAsia="仿宋"/>
                <w:sz w:val="20"/>
              </w:rPr>
              <w:t>2.60%</w:t>
            </w:r>
          </w:p>
          <w:p w:rsidR="004B407C" w:rsidRPr="00B85F81" w:rsidRDefault="004B407C" w:rsidP="00592DE1">
            <w:pPr>
              <w:jc w:val="center"/>
              <w:rPr>
                <w:rFonts w:eastAsia="仿宋"/>
                <w:sz w:val="20"/>
              </w:rPr>
            </w:pPr>
            <w:r w:rsidRPr="00B85F81">
              <w:rPr>
                <w:rFonts w:eastAsia="仿宋"/>
                <w:sz w:val="20"/>
              </w:rPr>
              <w:t>低档收益率：</w:t>
            </w:r>
            <w:r w:rsidRPr="00B85F81">
              <w:rPr>
                <w:rFonts w:eastAsia="仿宋"/>
                <w:sz w:val="20"/>
              </w:rPr>
              <w:t>1.35%</w:t>
            </w:r>
          </w:p>
        </w:tc>
        <w:tc>
          <w:tcPr>
            <w:tcW w:w="1370" w:type="dxa"/>
            <w:vAlign w:val="center"/>
          </w:tcPr>
          <w:p w:rsidR="004B407C" w:rsidRPr="00B85F81" w:rsidRDefault="004B407C" w:rsidP="00592DE1">
            <w:pPr>
              <w:ind w:leftChars="-50" w:left="-105" w:rightChars="-50" w:right="-105"/>
              <w:jc w:val="center"/>
              <w:rPr>
                <w:rFonts w:eastAsia="仿宋"/>
                <w:sz w:val="20"/>
              </w:rPr>
            </w:pPr>
            <w:r w:rsidRPr="00B85F81">
              <w:rPr>
                <w:rFonts w:eastAsia="仿宋"/>
                <w:sz w:val="20"/>
              </w:rPr>
              <w:t>282,082.19</w:t>
            </w:r>
          </w:p>
        </w:tc>
        <w:tc>
          <w:tcPr>
            <w:tcW w:w="567" w:type="dxa"/>
            <w:vAlign w:val="center"/>
          </w:tcPr>
          <w:p w:rsidR="004B407C" w:rsidRPr="00B85F81" w:rsidRDefault="004B407C" w:rsidP="007D05D2">
            <w:pPr>
              <w:ind w:leftChars="-50" w:left="-105" w:rightChars="-50" w:right="-105"/>
              <w:jc w:val="center"/>
              <w:rPr>
                <w:rFonts w:eastAsia="仿宋"/>
                <w:sz w:val="20"/>
              </w:rPr>
            </w:pPr>
            <w:r w:rsidRPr="00B85F81">
              <w:rPr>
                <w:rFonts w:eastAsia="仿宋"/>
                <w:sz w:val="20"/>
              </w:rPr>
              <w:t>已赎回</w:t>
            </w:r>
          </w:p>
        </w:tc>
      </w:tr>
      <w:tr w:rsidR="004B407C" w:rsidRPr="00B85F81" w:rsidTr="00A33314">
        <w:trPr>
          <w:trHeight w:val="20"/>
        </w:trPr>
        <w:tc>
          <w:tcPr>
            <w:tcW w:w="389" w:type="dxa"/>
            <w:noWrap/>
            <w:vAlign w:val="center"/>
          </w:tcPr>
          <w:p w:rsidR="004B407C" w:rsidRPr="00B85F81" w:rsidRDefault="002865E8" w:rsidP="00623023">
            <w:pPr>
              <w:jc w:val="center"/>
              <w:rPr>
                <w:rFonts w:eastAsia="仿宋"/>
                <w:sz w:val="20"/>
              </w:rPr>
            </w:pPr>
            <w:r w:rsidRPr="00B85F81">
              <w:rPr>
                <w:rFonts w:eastAsia="仿宋"/>
                <w:sz w:val="20"/>
              </w:rPr>
              <w:t>8</w:t>
            </w:r>
          </w:p>
        </w:tc>
        <w:tc>
          <w:tcPr>
            <w:tcW w:w="746" w:type="dxa"/>
            <w:noWrap/>
            <w:vAlign w:val="center"/>
          </w:tcPr>
          <w:p w:rsidR="004B407C" w:rsidRPr="00B85F81" w:rsidRDefault="004B407C" w:rsidP="00623023">
            <w:pPr>
              <w:jc w:val="center"/>
              <w:rPr>
                <w:rFonts w:eastAsia="仿宋"/>
                <w:sz w:val="20"/>
              </w:rPr>
            </w:pPr>
            <w:r w:rsidRPr="00B85F81">
              <w:rPr>
                <w:rFonts w:eastAsia="仿宋"/>
                <w:sz w:val="20"/>
              </w:rPr>
              <w:t>天亿马</w:t>
            </w:r>
          </w:p>
        </w:tc>
        <w:tc>
          <w:tcPr>
            <w:tcW w:w="1134" w:type="dxa"/>
            <w:noWrap/>
            <w:vAlign w:val="center"/>
          </w:tcPr>
          <w:p w:rsidR="004B407C" w:rsidRPr="00B85F81" w:rsidRDefault="004B407C" w:rsidP="00623023">
            <w:pPr>
              <w:jc w:val="center"/>
              <w:rPr>
                <w:rFonts w:eastAsia="仿宋"/>
                <w:sz w:val="20"/>
              </w:rPr>
            </w:pPr>
            <w:r w:rsidRPr="00B85F81">
              <w:rPr>
                <w:rFonts w:eastAsia="仿宋"/>
                <w:sz w:val="20"/>
              </w:rPr>
              <w:t>国联证券股份有限公司</w:t>
            </w:r>
          </w:p>
        </w:tc>
        <w:tc>
          <w:tcPr>
            <w:tcW w:w="1134" w:type="dxa"/>
            <w:vAlign w:val="center"/>
          </w:tcPr>
          <w:p w:rsidR="004B407C" w:rsidRPr="00B85F81" w:rsidRDefault="004B407C" w:rsidP="00623023">
            <w:pPr>
              <w:jc w:val="center"/>
              <w:rPr>
                <w:rFonts w:eastAsia="仿宋"/>
                <w:sz w:val="20"/>
              </w:rPr>
            </w:pPr>
            <w:r w:rsidRPr="00B85F81">
              <w:rPr>
                <w:rFonts w:eastAsia="仿宋"/>
                <w:sz w:val="20"/>
              </w:rPr>
              <w:t>本金保障浮动收益型</w:t>
            </w:r>
          </w:p>
        </w:tc>
        <w:tc>
          <w:tcPr>
            <w:tcW w:w="1276" w:type="dxa"/>
            <w:noWrap/>
            <w:vAlign w:val="center"/>
          </w:tcPr>
          <w:p w:rsidR="004B407C" w:rsidRPr="00B85F81" w:rsidRDefault="004B407C" w:rsidP="00623023">
            <w:pPr>
              <w:jc w:val="center"/>
              <w:rPr>
                <w:rFonts w:eastAsia="仿宋"/>
                <w:sz w:val="20"/>
              </w:rPr>
            </w:pPr>
            <w:r w:rsidRPr="00B85F81">
              <w:rPr>
                <w:rFonts w:eastAsia="仿宋"/>
                <w:sz w:val="20"/>
              </w:rPr>
              <w:t>国联盛鑫</w:t>
            </w:r>
            <w:r w:rsidRPr="00B85F81">
              <w:rPr>
                <w:rFonts w:eastAsia="仿宋"/>
                <w:sz w:val="20"/>
              </w:rPr>
              <w:t>975</w:t>
            </w:r>
            <w:r w:rsidRPr="00B85F81">
              <w:rPr>
                <w:rFonts w:eastAsia="仿宋"/>
                <w:sz w:val="20"/>
              </w:rPr>
              <w:t>号本金保障浮动收益型收益凭证</w:t>
            </w:r>
          </w:p>
        </w:tc>
        <w:tc>
          <w:tcPr>
            <w:tcW w:w="992" w:type="dxa"/>
            <w:noWrap/>
            <w:vAlign w:val="center"/>
          </w:tcPr>
          <w:p w:rsidR="004B407C" w:rsidRPr="00B85F81" w:rsidRDefault="004B407C" w:rsidP="00592DE1">
            <w:pPr>
              <w:jc w:val="right"/>
              <w:rPr>
                <w:sz w:val="20"/>
              </w:rPr>
            </w:pPr>
            <w:r w:rsidRPr="00B85F81">
              <w:rPr>
                <w:sz w:val="20"/>
              </w:rPr>
              <w:t>1,600.00</w:t>
            </w:r>
          </w:p>
        </w:tc>
        <w:tc>
          <w:tcPr>
            <w:tcW w:w="709" w:type="dxa"/>
            <w:noWrap/>
            <w:vAlign w:val="center"/>
          </w:tcPr>
          <w:p w:rsidR="004B407C" w:rsidRPr="00B85F81" w:rsidRDefault="004B407C" w:rsidP="00592DE1">
            <w:pPr>
              <w:jc w:val="center"/>
              <w:rPr>
                <w:sz w:val="20"/>
              </w:rPr>
            </w:pPr>
            <w:r w:rsidRPr="00B85F81">
              <w:rPr>
                <w:sz w:val="20"/>
              </w:rPr>
              <w:t>2022-7-27</w:t>
            </w:r>
          </w:p>
        </w:tc>
        <w:tc>
          <w:tcPr>
            <w:tcW w:w="709" w:type="dxa"/>
            <w:noWrap/>
            <w:vAlign w:val="center"/>
          </w:tcPr>
          <w:p w:rsidR="004B407C" w:rsidRPr="00B85F81" w:rsidRDefault="004B407C" w:rsidP="00592DE1">
            <w:pPr>
              <w:jc w:val="center"/>
              <w:rPr>
                <w:sz w:val="20"/>
              </w:rPr>
            </w:pPr>
            <w:r w:rsidRPr="00B85F81">
              <w:rPr>
                <w:sz w:val="20"/>
              </w:rPr>
              <w:t>2022-12-9</w:t>
            </w:r>
          </w:p>
        </w:tc>
        <w:tc>
          <w:tcPr>
            <w:tcW w:w="1842" w:type="dxa"/>
            <w:noWrap/>
            <w:vAlign w:val="center"/>
          </w:tcPr>
          <w:p w:rsidR="004B407C" w:rsidRPr="00B85F81" w:rsidRDefault="004B407C" w:rsidP="00592DE1">
            <w:pPr>
              <w:jc w:val="center"/>
              <w:rPr>
                <w:rFonts w:eastAsia="仿宋"/>
                <w:sz w:val="20"/>
              </w:rPr>
            </w:pPr>
            <w:r w:rsidRPr="00B85F81">
              <w:rPr>
                <w:rFonts w:eastAsia="仿宋"/>
                <w:sz w:val="20"/>
              </w:rPr>
              <w:t>固定收益率：</w:t>
            </w:r>
            <w:r w:rsidRPr="00B85F81">
              <w:rPr>
                <w:rFonts w:eastAsia="仿宋"/>
                <w:sz w:val="20"/>
              </w:rPr>
              <w:t>2.30%</w:t>
            </w:r>
            <w:r w:rsidRPr="00B85F81">
              <w:rPr>
                <w:rFonts w:eastAsia="仿宋"/>
                <w:sz w:val="20"/>
              </w:rPr>
              <w:t>浮动收益率：</w:t>
            </w:r>
            <w:r w:rsidRPr="00B85F81">
              <w:rPr>
                <w:rFonts w:eastAsia="仿宋"/>
                <w:sz w:val="20"/>
              </w:rPr>
              <w:t>0%-4.00%</w:t>
            </w:r>
          </w:p>
        </w:tc>
        <w:tc>
          <w:tcPr>
            <w:tcW w:w="1370" w:type="dxa"/>
            <w:vAlign w:val="center"/>
          </w:tcPr>
          <w:p w:rsidR="004B407C" w:rsidRPr="00B85F81" w:rsidRDefault="004B407C" w:rsidP="00592DE1">
            <w:pPr>
              <w:jc w:val="center"/>
              <w:rPr>
                <w:sz w:val="20"/>
              </w:rPr>
            </w:pPr>
            <w:r w:rsidRPr="00B85F81">
              <w:rPr>
                <w:sz w:val="20"/>
              </w:rPr>
              <w:t>136,731.81</w:t>
            </w:r>
          </w:p>
        </w:tc>
        <w:tc>
          <w:tcPr>
            <w:tcW w:w="567" w:type="dxa"/>
            <w:vAlign w:val="center"/>
          </w:tcPr>
          <w:p w:rsidR="004B407C" w:rsidRPr="00B85F81" w:rsidRDefault="004B407C" w:rsidP="007D05D2">
            <w:pPr>
              <w:ind w:leftChars="-50" w:left="-105" w:rightChars="-50" w:right="-105"/>
              <w:jc w:val="center"/>
              <w:rPr>
                <w:rFonts w:eastAsia="仿宋"/>
                <w:sz w:val="20"/>
              </w:rPr>
            </w:pPr>
            <w:r w:rsidRPr="00B85F81">
              <w:rPr>
                <w:rFonts w:eastAsia="仿宋"/>
                <w:sz w:val="20"/>
              </w:rPr>
              <w:t>已赎回</w:t>
            </w:r>
          </w:p>
        </w:tc>
      </w:tr>
      <w:tr w:rsidR="004B407C" w:rsidRPr="00B85F81" w:rsidTr="00A33314">
        <w:trPr>
          <w:trHeight w:val="20"/>
        </w:trPr>
        <w:tc>
          <w:tcPr>
            <w:tcW w:w="389" w:type="dxa"/>
            <w:vMerge w:val="restart"/>
            <w:noWrap/>
            <w:vAlign w:val="center"/>
          </w:tcPr>
          <w:p w:rsidR="004B407C" w:rsidRPr="00B85F81" w:rsidRDefault="002865E8" w:rsidP="00623023">
            <w:pPr>
              <w:jc w:val="center"/>
              <w:rPr>
                <w:rFonts w:eastAsia="仿宋"/>
                <w:sz w:val="20"/>
              </w:rPr>
            </w:pPr>
            <w:r w:rsidRPr="00B85F81">
              <w:rPr>
                <w:rFonts w:eastAsia="仿宋"/>
                <w:sz w:val="20"/>
              </w:rPr>
              <w:t>9</w:t>
            </w:r>
          </w:p>
        </w:tc>
        <w:tc>
          <w:tcPr>
            <w:tcW w:w="746" w:type="dxa"/>
            <w:vMerge w:val="restart"/>
            <w:noWrap/>
            <w:vAlign w:val="center"/>
          </w:tcPr>
          <w:p w:rsidR="004B407C" w:rsidRPr="00B85F81" w:rsidRDefault="004B407C" w:rsidP="00623023">
            <w:pPr>
              <w:jc w:val="center"/>
              <w:rPr>
                <w:rFonts w:eastAsia="仿宋"/>
                <w:sz w:val="20"/>
              </w:rPr>
            </w:pPr>
            <w:r w:rsidRPr="00B85F81">
              <w:rPr>
                <w:rFonts w:eastAsia="仿宋"/>
                <w:sz w:val="20"/>
              </w:rPr>
              <w:t>天亿马</w:t>
            </w:r>
          </w:p>
        </w:tc>
        <w:tc>
          <w:tcPr>
            <w:tcW w:w="1134" w:type="dxa"/>
            <w:vMerge w:val="restart"/>
            <w:noWrap/>
            <w:vAlign w:val="center"/>
          </w:tcPr>
          <w:p w:rsidR="004B407C" w:rsidRPr="00B85F81" w:rsidRDefault="004B407C" w:rsidP="00623023">
            <w:pPr>
              <w:jc w:val="center"/>
              <w:rPr>
                <w:rFonts w:eastAsia="仿宋"/>
                <w:sz w:val="20"/>
              </w:rPr>
            </w:pPr>
            <w:r w:rsidRPr="00B85F81">
              <w:rPr>
                <w:rFonts w:eastAsia="仿宋"/>
                <w:sz w:val="20"/>
              </w:rPr>
              <w:t>兴业银行股份有限公司汕头分行</w:t>
            </w:r>
            <w:r w:rsidRPr="00B85F81">
              <w:rPr>
                <w:rFonts w:eastAsia="仿宋"/>
                <w:sz w:val="20"/>
              </w:rPr>
              <w:t>*</w:t>
            </w:r>
          </w:p>
        </w:tc>
        <w:tc>
          <w:tcPr>
            <w:tcW w:w="1134" w:type="dxa"/>
            <w:vMerge w:val="restart"/>
            <w:vAlign w:val="center"/>
          </w:tcPr>
          <w:p w:rsidR="004B407C" w:rsidRPr="00B85F81" w:rsidRDefault="004B407C" w:rsidP="00623023">
            <w:pPr>
              <w:jc w:val="center"/>
              <w:rPr>
                <w:rFonts w:eastAsia="仿宋"/>
                <w:sz w:val="20"/>
              </w:rPr>
            </w:pPr>
            <w:r w:rsidRPr="00B85F81">
              <w:rPr>
                <w:rFonts w:eastAsia="仿宋"/>
                <w:sz w:val="20"/>
              </w:rPr>
              <w:t>保本型</w:t>
            </w:r>
          </w:p>
        </w:tc>
        <w:tc>
          <w:tcPr>
            <w:tcW w:w="1276" w:type="dxa"/>
            <w:vMerge w:val="restart"/>
            <w:noWrap/>
            <w:vAlign w:val="center"/>
          </w:tcPr>
          <w:p w:rsidR="004B407C" w:rsidRPr="00B85F81" w:rsidRDefault="004B407C" w:rsidP="00623023">
            <w:pPr>
              <w:jc w:val="center"/>
              <w:rPr>
                <w:rFonts w:eastAsia="仿宋"/>
                <w:sz w:val="20"/>
              </w:rPr>
            </w:pPr>
            <w:r w:rsidRPr="00B85F81">
              <w:rPr>
                <w:rFonts w:eastAsia="仿宋"/>
                <w:sz w:val="20"/>
              </w:rPr>
              <w:t>智能通知存款</w:t>
            </w:r>
          </w:p>
        </w:tc>
        <w:tc>
          <w:tcPr>
            <w:tcW w:w="992" w:type="dxa"/>
            <w:noWrap/>
            <w:vAlign w:val="center"/>
          </w:tcPr>
          <w:p w:rsidR="004B407C" w:rsidRPr="00B85F81" w:rsidRDefault="004B407C" w:rsidP="00592DE1">
            <w:pPr>
              <w:jc w:val="right"/>
              <w:rPr>
                <w:sz w:val="20"/>
              </w:rPr>
            </w:pPr>
            <w:r w:rsidRPr="00B85F81">
              <w:rPr>
                <w:sz w:val="20"/>
              </w:rPr>
              <w:t>6,000.00</w:t>
            </w:r>
          </w:p>
        </w:tc>
        <w:tc>
          <w:tcPr>
            <w:tcW w:w="709" w:type="dxa"/>
            <w:vMerge w:val="restart"/>
            <w:noWrap/>
            <w:vAlign w:val="center"/>
          </w:tcPr>
          <w:p w:rsidR="004B407C" w:rsidRPr="00B85F81" w:rsidRDefault="004B407C" w:rsidP="00592DE1">
            <w:pPr>
              <w:jc w:val="center"/>
              <w:rPr>
                <w:sz w:val="20"/>
              </w:rPr>
            </w:pPr>
            <w:r w:rsidRPr="00B85F81">
              <w:rPr>
                <w:sz w:val="20"/>
              </w:rPr>
              <w:t>2022-7-29</w:t>
            </w:r>
          </w:p>
        </w:tc>
        <w:tc>
          <w:tcPr>
            <w:tcW w:w="709" w:type="dxa"/>
            <w:noWrap/>
            <w:vAlign w:val="center"/>
          </w:tcPr>
          <w:p w:rsidR="004B407C" w:rsidRPr="00B85F81" w:rsidRDefault="004B407C" w:rsidP="00592DE1">
            <w:pPr>
              <w:jc w:val="center"/>
              <w:rPr>
                <w:rFonts w:eastAsia="仿宋"/>
                <w:sz w:val="20"/>
              </w:rPr>
            </w:pPr>
            <w:r w:rsidRPr="00B85F81">
              <w:rPr>
                <w:rFonts w:eastAsia="仿宋"/>
                <w:sz w:val="20"/>
              </w:rPr>
              <w:t>2022-8-4</w:t>
            </w:r>
          </w:p>
        </w:tc>
        <w:tc>
          <w:tcPr>
            <w:tcW w:w="1842" w:type="dxa"/>
            <w:noWrap/>
            <w:vAlign w:val="center"/>
          </w:tcPr>
          <w:p w:rsidR="004B407C" w:rsidRPr="00B85F81" w:rsidRDefault="004B407C" w:rsidP="00592DE1">
            <w:pPr>
              <w:jc w:val="center"/>
              <w:rPr>
                <w:sz w:val="20"/>
              </w:rPr>
            </w:pPr>
            <w:r w:rsidRPr="00B85F81">
              <w:rPr>
                <w:rFonts w:eastAsia="仿宋"/>
                <w:sz w:val="20"/>
              </w:rPr>
              <w:t>2.10%</w:t>
            </w:r>
          </w:p>
        </w:tc>
        <w:tc>
          <w:tcPr>
            <w:tcW w:w="1370" w:type="dxa"/>
            <w:vAlign w:val="center"/>
          </w:tcPr>
          <w:p w:rsidR="004B407C" w:rsidRPr="00B85F81" w:rsidRDefault="004B407C" w:rsidP="00592DE1">
            <w:pPr>
              <w:jc w:val="center"/>
              <w:rPr>
                <w:sz w:val="20"/>
              </w:rPr>
            </w:pPr>
            <w:r w:rsidRPr="00B85F81">
              <w:rPr>
                <w:sz w:val="20"/>
              </w:rPr>
              <w:t>17,892.46</w:t>
            </w:r>
          </w:p>
        </w:tc>
        <w:tc>
          <w:tcPr>
            <w:tcW w:w="567" w:type="dxa"/>
            <w:vAlign w:val="center"/>
          </w:tcPr>
          <w:p w:rsidR="004B407C" w:rsidRPr="00B85F81" w:rsidRDefault="004B407C" w:rsidP="007D05D2">
            <w:pPr>
              <w:jc w:val="center"/>
              <w:rPr>
                <w:rFonts w:eastAsia="仿宋"/>
                <w:sz w:val="20"/>
              </w:rPr>
            </w:pPr>
            <w:r w:rsidRPr="00B85F81">
              <w:rPr>
                <w:rFonts w:eastAsia="仿宋"/>
                <w:sz w:val="20"/>
              </w:rPr>
              <w:t>已赎回</w:t>
            </w:r>
          </w:p>
        </w:tc>
      </w:tr>
      <w:tr w:rsidR="004B407C" w:rsidRPr="00B85F81" w:rsidTr="00A33314">
        <w:trPr>
          <w:trHeight w:val="20"/>
        </w:trPr>
        <w:tc>
          <w:tcPr>
            <w:tcW w:w="389" w:type="dxa"/>
            <w:vMerge/>
            <w:noWrap/>
            <w:vAlign w:val="center"/>
          </w:tcPr>
          <w:p w:rsidR="004B407C" w:rsidRPr="00B85F81" w:rsidRDefault="004B407C" w:rsidP="00623023">
            <w:pPr>
              <w:jc w:val="center"/>
              <w:rPr>
                <w:rFonts w:eastAsia="仿宋"/>
                <w:sz w:val="20"/>
              </w:rPr>
            </w:pPr>
          </w:p>
        </w:tc>
        <w:tc>
          <w:tcPr>
            <w:tcW w:w="746" w:type="dxa"/>
            <w:vMerge/>
            <w:noWrap/>
            <w:vAlign w:val="center"/>
          </w:tcPr>
          <w:p w:rsidR="004B407C" w:rsidRPr="00B85F81" w:rsidRDefault="004B407C" w:rsidP="00623023">
            <w:pPr>
              <w:jc w:val="center"/>
              <w:rPr>
                <w:rFonts w:eastAsia="仿宋"/>
                <w:sz w:val="20"/>
              </w:rPr>
            </w:pPr>
          </w:p>
        </w:tc>
        <w:tc>
          <w:tcPr>
            <w:tcW w:w="1134" w:type="dxa"/>
            <w:vMerge/>
            <w:noWrap/>
            <w:vAlign w:val="center"/>
          </w:tcPr>
          <w:p w:rsidR="004B407C" w:rsidRPr="00B85F81" w:rsidRDefault="004B407C" w:rsidP="00623023">
            <w:pPr>
              <w:jc w:val="center"/>
              <w:rPr>
                <w:rFonts w:eastAsia="仿宋"/>
                <w:sz w:val="20"/>
              </w:rPr>
            </w:pPr>
          </w:p>
        </w:tc>
        <w:tc>
          <w:tcPr>
            <w:tcW w:w="1134" w:type="dxa"/>
            <w:vMerge/>
            <w:vAlign w:val="center"/>
          </w:tcPr>
          <w:p w:rsidR="004B407C" w:rsidRPr="00B85F81" w:rsidRDefault="004B407C" w:rsidP="00623023">
            <w:pPr>
              <w:jc w:val="center"/>
              <w:rPr>
                <w:rFonts w:eastAsia="仿宋"/>
                <w:sz w:val="20"/>
              </w:rPr>
            </w:pPr>
          </w:p>
        </w:tc>
        <w:tc>
          <w:tcPr>
            <w:tcW w:w="1276" w:type="dxa"/>
            <w:vMerge/>
            <w:noWrap/>
            <w:vAlign w:val="center"/>
          </w:tcPr>
          <w:p w:rsidR="004B407C" w:rsidRPr="00B85F81" w:rsidRDefault="004B407C" w:rsidP="00623023">
            <w:pPr>
              <w:jc w:val="center"/>
              <w:rPr>
                <w:rFonts w:eastAsia="仿宋"/>
                <w:sz w:val="20"/>
              </w:rPr>
            </w:pPr>
          </w:p>
        </w:tc>
        <w:tc>
          <w:tcPr>
            <w:tcW w:w="992" w:type="dxa"/>
            <w:noWrap/>
            <w:vAlign w:val="center"/>
          </w:tcPr>
          <w:p w:rsidR="004B407C" w:rsidRPr="00B85F81" w:rsidRDefault="004B407C" w:rsidP="00592DE1">
            <w:pPr>
              <w:jc w:val="right"/>
              <w:rPr>
                <w:sz w:val="20"/>
              </w:rPr>
            </w:pPr>
            <w:r w:rsidRPr="00B85F81">
              <w:rPr>
                <w:sz w:val="20"/>
              </w:rPr>
              <w:t>106.00</w:t>
            </w:r>
          </w:p>
        </w:tc>
        <w:tc>
          <w:tcPr>
            <w:tcW w:w="709" w:type="dxa"/>
            <w:vMerge/>
            <w:noWrap/>
            <w:vAlign w:val="center"/>
          </w:tcPr>
          <w:p w:rsidR="004B407C" w:rsidRPr="00B85F81" w:rsidRDefault="004B407C" w:rsidP="00592DE1">
            <w:pPr>
              <w:jc w:val="center"/>
              <w:rPr>
                <w:sz w:val="20"/>
              </w:rPr>
            </w:pPr>
          </w:p>
        </w:tc>
        <w:tc>
          <w:tcPr>
            <w:tcW w:w="709" w:type="dxa"/>
            <w:noWrap/>
            <w:vAlign w:val="center"/>
          </w:tcPr>
          <w:p w:rsidR="004B407C" w:rsidRPr="00B85F81" w:rsidRDefault="004B407C" w:rsidP="00592DE1">
            <w:pPr>
              <w:jc w:val="center"/>
              <w:rPr>
                <w:sz w:val="20"/>
              </w:rPr>
            </w:pPr>
            <w:r w:rsidRPr="00B85F81">
              <w:rPr>
                <w:rFonts w:eastAsia="仿宋"/>
                <w:sz w:val="20"/>
              </w:rPr>
              <w:t>2022-12-10</w:t>
            </w:r>
          </w:p>
        </w:tc>
        <w:tc>
          <w:tcPr>
            <w:tcW w:w="1842" w:type="dxa"/>
            <w:noWrap/>
            <w:vAlign w:val="center"/>
          </w:tcPr>
          <w:p w:rsidR="004B407C" w:rsidRPr="00B85F81" w:rsidRDefault="004B407C" w:rsidP="00592DE1">
            <w:pPr>
              <w:jc w:val="center"/>
              <w:rPr>
                <w:sz w:val="20"/>
              </w:rPr>
            </w:pPr>
            <w:r w:rsidRPr="00B85F81">
              <w:rPr>
                <w:rFonts w:eastAsia="仿宋"/>
                <w:sz w:val="20"/>
              </w:rPr>
              <w:t>2.10%</w:t>
            </w:r>
          </w:p>
        </w:tc>
        <w:tc>
          <w:tcPr>
            <w:tcW w:w="1370" w:type="dxa"/>
            <w:vAlign w:val="center"/>
          </w:tcPr>
          <w:p w:rsidR="004B407C" w:rsidRPr="00B85F81" w:rsidRDefault="004B407C" w:rsidP="00592DE1">
            <w:pPr>
              <w:jc w:val="center"/>
              <w:rPr>
                <w:sz w:val="20"/>
              </w:rPr>
            </w:pPr>
            <w:r w:rsidRPr="00B85F81">
              <w:rPr>
                <w:sz w:val="20"/>
              </w:rPr>
              <w:t>12,565.29</w:t>
            </w:r>
          </w:p>
        </w:tc>
        <w:tc>
          <w:tcPr>
            <w:tcW w:w="567" w:type="dxa"/>
            <w:vAlign w:val="center"/>
          </w:tcPr>
          <w:p w:rsidR="004B407C" w:rsidRPr="00B85F81" w:rsidRDefault="004B407C" w:rsidP="007D05D2">
            <w:pPr>
              <w:jc w:val="center"/>
              <w:rPr>
                <w:rFonts w:eastAsia="仿宋"/>
                <w:sz w:val="20"/>
              </w:rPr>
            </w:pPr>
            <w:r w:rsidRPr="00B85F81">
              <w:rPr>
                <w:rFonts w:eastAsia="仿宋"/>
                <w:sz w:val="20"/>
              </w:rPr>
              <w:t>已赎回</w:t>
            </w:r>
          </w:p>
        </w:tc>
      </w:tr>
      <w:tr w:rsidR="004B407C" w:rsidRPr="00B85F81" w:rsidTr="00A33314">
        <w:trPr>
          <w:trHeight w:val="20"/>
        </w:trPr>
        <w:tc>
          <w:tcPr>
            <w:tcW w:w="389" w:type="dxa"/>
            <w:vMerge w:val="restart"/>
            <w:noWrap/>
            <w:vAlign w:val="center"/>
          </w:tcPr>
          <w:p w:rsidR="004B407C" w:rsidRPr="00B85F81" w:rsidRDefault="002865E8" w:rsidP="00623023">
            <w:pPr>
              <w:jc w:val="center"/>
              <w:rPr>
                <w:rFonts w:eastAsia="仿宋"/>
                <w:sz w:val="20"/>
              </w:rPr>
            </w:pPr>
            <w:r w:rsidRPr="00B85F81">
              <w:rPr>
                <w:rFonts w:eastAsia="仿宋"/>
                <w:sz w:val="20"/>
              </w:rPr>
              <w:t>10</w:t>
            </w:r>
          </w:p>
        </w:tc>
        <w:tc>
          <w:tcPr>
            <w:tcW w:w="746" w:type="dxa"/>
            <w:vMerge w:val="restart"/>
            <w:noWrap/>
            <w:vAlign w:val="center"/>
          </w:tcPr>
          <w:p w:rsidR="004B407C" w:rsidRPr="00B85F81" w:rsidRDefault="004B407C" w:rsidP="00623023">
            <w:pPr>
              <w:jc w:val="center"/>
              <w:rPr>
                <w:rFonts w:eastAsia="仿宋"/>
                <w:sz w:val="20"/>
              </w:rPr>
            </w:pPr>
            <w:r w:rsidRPr="00B85F81">
              <w:rPr>
                <w:rFonts w:eastAsia="仿宋"/>
                <w:sz w:val="20"/>
              </w:rPr>
              <w:t>天亿马</w:t>
            </w:r>
          </w:p>
        </w:tc>
        <w:tc>
          <w:tcPr>
            <w:tcW w:w="1134" w:type="dxa"/>
            <w:vMerge w:val="restart"/>
            <w:noWrap/>
            <w:vAlign w:val="center"/>
          </w:tcPr>
          <w:p w:rsidR="004B407C" w:rsidRPr="00B85F81" w:rsidRDefault="004B407C" w:rsidP="00623023">
            <w:pPr>
              <w:jc w:val="center"/>
              <w:rPr>
                <w:rFonts w:eastAsia="仿宋"/>
                <w:sz w:val="20"/>
              </w:rPr>
            </w:pPr>
            <w:r w:rsidRPr="00B85F81">
              <w:rPr>
                <w:rFonts w:eastAsia="仿宋"/>
                <w:sz w:val="20"/>
              </w:rPr>
              <w:t>兴业银行股份有限公司汕头分行</w:t>
            </w:r>
          </w:p>
        </w:tc>
        <w:tc>
          <w:tcPr>
            <w:tcW w:w="1134" w:type="dxa"/>
            <w:vMerge w:val="restart"/>
            <w:vAlign w:val="center"/>
          </w:tcPr>
          <w:p w:rsidR="004B407C" w:rsidRPr="00B85F81" w:rsidRDefault="004B407C" w:rsidP="00623023">
            <w:pPr>
              <w:jc w:val="center"/>
              <w:rPr>
                <w:rFonts w:eastAsia="仿宋"/>
                <w:sz w:val="20"/>
              </w:rPr>
            </w:pPr>
            <w:r w:rsidRPr="00B85F81">
              <w:rPr>
                <w:rFonts w:eastAsia="仿宋"/>
                <w:sz w:val="20"/>
              </w:rPr>
              <w:t>保本型</w:t>
            </w:r>
          </w:p>
        </w:tc>
        <w:tc>
          <w:tcPr>
            <w:tcW w:w="1276" w:type="dxa"/>
            <w:vMerge w:val="restart"/>
            <w:noWrap/>
            <w:vAlign w:val="center"/>
          </w:tcPr>
          <w:p w:rsidR="004B407C" w:rsidRPr="00B85F81" w:rsidRDefault="004B407C" w:rsidP="00623023">
            <w:pPr>
              <w:jc w:val="center"/>
              <w:rPr>
                <w:rFonts w:eastAsia="仿宋"/>
                <w:sz w:val="20"/>
              </w:rPr>
            </w:pPr>
            <w:r w:rsidRPr="00B85F81">
              <w:rPr>
                <w:rFonts w:eastAsia="仿宋"/>
                <w:sz w:val="20"/>
              </w:rPr>
              <w:t>智能通知存款</w:t>
            </w:r>
          </w:p>
        </w:tc>
        <w:tc>
          <w:tcPr>
            <w:tcW w:w="992" w:type="dxa"/>
            <w:noWrap/>
            <w:vAlign w:val="center"/>
          </w:tcPr>
          <w:p w:rsidR="004B407C" w:rsidRPr="00B85F81" w:rsidRDefault="004B407C" w:rsidP="00592DE1">
            <w:pPr>
              <w:ind w:leftChars="-50" w:left="-105"/>
              <w:jc w:val="right"/>
              <w:rPr>
                <w:sz w:val="20"/>
              </w:rPr>
            </w:pPr>
            <w:r w:rsidRPr="00B85F81">
              <w:rPr>
                <w:sz w:val="20"/>
              </w:rPr>
              <w:t>12,500.00</w:t>
            </w:r>
          </w:p>
        </w:tc>
        <w:tc>
          <w:tcPr>
            <w:tcW w:w="709" w:type="dxa"/>
            <w:vMerge w:val="restart"/>
            <w:noWrap/>
            <w:vAlign w:val="center"/>
          </w:tcPr>
          <w:p w:rsidR="004B407C" w:rsidRPr="00B85F81" w:rsidRDefault="004B407C" w:rsidP="00592DE1">
            <w:pPr>
              <w:jc w:val="center"/>
              <w:rPr>
                <w:sz w:val="20"/>
              </w:rPr>
            </w:pPr>
            <w:r w:rsidRPr="00B85F81">
              <w:rPr>
                <w:sz w:val="20"/>
              </w:rPr>
              <w:t>2022-7-29</w:t>
            </w:r>
          </w:p>
        </w:tc>
        <w:tc>
          <w:tcPr>
            <w:tcW w:w="709" w:type="dxa"/>
            <w:noWrap/>
            <w:vAlign w:val="center"/>
          </w:tcPr>
          <w:p w:rsidR="004B407C" w:rsidRPr="00B85F81" w:rsidRDefault="004B407C" w:rsidP="00592DE1">
            <w:pPr>
              <w:jc w:val="center"/>
              <w:rPr>
                <w:rFonts w:eastAsia="仿宋"/>
                <w:sz w:val="20"/>
              </w:rPr>
            </w:pPr>
            <w:r w:rsidRPr="00B85F81">
              <w:rPr>
                <w:rFonts w:eastAsia="仿宋"/>
                <w:sz w:val="20"/>
              </w:rPr>
              <w:t>2022-8-4</w:t>
            </w:r>
          </w:p>
        </w:tc>
        <w:tc>
          <w:tcPr>
            <w:tcW w:w="1842" w:type="dxa"/>
            <w:noWrap/>
            <w:vAlign w:val="center"/>
          </w:tcPr>
          <w:p w:rsidR="004B407C" w:rsidRPr="00B85F81" w:rsidRDefault="004B407C" w:rsidP="00592DE1">
            <w:pPr>
              <w:jc w:val="center"/>
              <w:rPr>
                <w:sz w:val="20"/>
              </w:rPr>
            </w:pPr>
            <w:r w:rsidRPr="00B85F81">
              <w:rPr>
                <w:rFonts w:eastAsia="仿宋"/>
                <w:sz w:val="20"/>
              </w:rPr>
              <w:t>2.10%</w:t>
            </w:r>
          </w:p>
        </w:tc>
        <w:tc>
          <w:tcPr>
            <w:tcW w:w="1370" w:type="dxa"/>
            <w:vAlign w:val="center"/>
          </w:tcPr>
          <w:p w:rsidR="004B407C" w:rsidRPr="00B85F81" w:rsidRDefault="004B407C" w:rsidP="00592DE1">
            <w:pPr>
              <w:jc w:val="center"/>
              <w:rPr>
                <w:sz w:val="20"/>
              </w:rPr>
            </w:pPr>
            <w:r w:rsidRPr="00B85F81">
              <w:rPr>
                <w:sz w:val="20"/>
              </w:rPr>
              <w:t>33,296.12</w:t>
            </w:r>
          </w:p>
        </w:tc>
        <w:tc>
          <w:tcPr>
            <w:tcW w:w="567" w:type="dxa"/>
            <w:vAlign w:val="center"/>
          </w:tcPr>
          <w:p w:rsidR="004B407C" w:rsidRPr="00B85F81" w:rsidRDefault="004B407C" w:rsidP="007D05D2">
            <w:pPr>
              <w:jc w:val="center"/>
              <w:rPr>
                <w:rFonts w:eastAsia="仿宋"/>
                <w:sz w:val="20"/>
              </w:rPr>
            </w:pPr>
            <w:r w:rsidRPr="00B85F81">
              <w:rPr>
                <w:rFonts w:eastAsia="仿宋"/>
                <w:sz w:val="20"/>
              </w:rPr>
              <w:t>已赎回</w:t>
            </w:r>
          </w:p>
        </w:tc>
      </w:tr>
      <w:tr w:rsidR="004B407C" w:rsidRPr="00B85F81" w:rsidTr="00A33314">
        <w:trPr>
          <w:trHeight w:val="20"/>
        </w:trPr>
        <w:tc>
          <w:tcPr>
            <w:tcW w:w="389" w:type="dxa"/>
            <w:vMerge/>
            <w:noWrap/>
            <w:vAlign w:val="center"/>
          </w:tcPr>
          <w:p w:rsidR="004B407C" w:rsidRPr="00B85F81" w:rsidRDefault="004B407C" w:rsidP="00623023">
            <w:pPr>
              <w:jc w:val="center"/>
              <w:rPr>
                <w:rFonts w:eastAsia="仿宋"/>
                <w:sz w:val="20"/>
              </w:rPr>
            </w:pPr>
          </w:p>
        </w:tc>
        <w:tc>
          <w:tcPr>
            <w:tcW w:w="746" w:type="dxa"/>
            <w:vMerge/>
            <w:noWrap/>
            <w:vAlign w:val="center"/>
          </w:tcPr>
          <w:p w:rsidR="004B407C" w:rsidRPr="00B85F81" w:rsidRDefault="004B407C" w:rsidP="00623023">
            <w:pPr>
              <w:jc w:val="center"/>
              <w:rPr>
                <w:rFonts w:eastAsia="仿宋"/>
                <w:sz w:val="20"/>
              </w:rPr>
            </w:pPr>
          </w:p>
        </w:tc>
        <w:tc>
          <w:tcPr>
            <w:tcW w:w="1134" w:type="dxa"/>
            <w:vMerge/>
            <w:noWrap/>
            <w:vAlign w:val="center"/>
          </w:tcPr>
          <w:p w:rsidR="004B407C" w:rsidRPr="00B85F81" w:rsidRDefault="004B407C" w:rsidP="00623023">
            <w:pPr>
              <w:jc w:val="center"/>
              <w:rPr>
                <w:rFonts w:eastAsia="仿宋"/>
                <w:sz w:val="20"/>
              </w:rPr>
            </w:pPr>
          </w:p>
        </w:tc>
        <w:tc>
          <w:tcPr>
            <w:tcW w:w="1134" w:type="dxa"/>
            <w:vMerge/>
            <w:vAlign w:val="center"/>
          </w:tcPr>
          <w:p w:rsidR="004B407C" w:rsidRPr="00B85F81" w:rsidRDefault="004B407C" w:rsidP="00623023">
            <w:pPr>
              <w:jc w:val="center"/>
              <w:rPr>
                <w:rFonts w:eastAsia="仿宋"/>
                <w:sz w:val="20"/>
              </w:rPr>
            </w:pPr>
          </w:p>
        </w:tc>
        <w:tc>
          <w:tcPr>
            <w:tcW w:w="1276" w:type="dxa"/>
            <w:vMerge/>
            <w:noWrap/>
            <w:vAlign w:val="center"/>
          </w:tcPr>
          <w:p w:rsidR="004B407C" w:rsidRPr="00B85F81" w:rsidRDefault="004B407C" w:rsidP="00623023">
            <w:pPr>
              <w:jc w:val="center"/>
              <w:rPr>
                <w:rFonts w:eastAsia="仿宋"/>
                <w:sz w:val="20"/>
              </w:rPr>
            </w:pPr>
          </w:p>
        </w:tc>
        <w:tc>
          <w:tcPr>
            <w:tcW w:w="992" w:type="dxa"/>
            <w:noWrap/>
            <w:vAlign w:val="center"/>
          </w:tcPr>
          <w:p w:rsidR="004B407C" w:rsidRPr="00B85F81" w:rsidRDefault="004B407C" w:rsidP="00592DE1">
            <w:pPr>
              <w:jc w:val="right"/>
              <w:rPr>
                <w:sz w:val="20"/>
              </w:rPr>
            </w:pPr>
            <w:r w:rsidRPr="00B85F81">
              <w:rPr>
                <w:sz w:val="20"/>
              </w:rPr>
              <w:t>221.00</w:t>
            </w:r>
          </w:p>
        </w:tc>
        <w:tc>
          <w:tcPr>
            <w:tcW w:w="709" w:type="dxa"/>
            <w:vMerge/>
            <w:noWrap/>
            <w:vAlign w:val="center"/>
          </w:tcPr>
          <w:p w:rsidR="004B407C" w:rsidRPr="00B85F81" w:rsidRDefault="004B407C" w:rsidP="00592DE1">
            <w:pPr>
              <w:jc w:val="center"/>
              <w:rPr>
                <w:sz w:val="20"/>
              </w:rPr>
            </w:pPr>
          </w:p>
        </w:tc>
        <w:tc>
          <w:tcPr>
            <w:tcW w:w="709" w:type="dxa"/>
            <w:noWrap/>
            <w:vAlign w:val="center"/>
          </w:tcPr>
          <w:p w:rsidR="004B407C" w:rsidRPr="00B85F81" w:rsidRDefault="004B407C" w:rsidP="00592DE1">
            <w:pPr>
              <w:jc w:val="center"/>
              <w:rPr>
                <w:sz w:val="20"/>
              </w:rPr>
            </w:pPr>
            <w:r w:rsidRPr="00B85F81">
              <w:rPr>
                <w:rFonts w:eastAsia="仿宋"/>
                <w:sz w:val="20"/>
              </w:rPr>
              <w:t>2022-12-10</w:t>
            </w:r>
          </w:p>
        </w:tc>
        <w:tc>
          <w:tcPr>
            <w:tcW w:w="1842" w:type="dxa"/>
            <w:noWrap/>
            <w:vAlign w:val="center"/>
          </w:tcPr>
          <w:p w:rsidR="004B407C" w:rsidRPr="00B85F81" w:rsidRDefault="004B407C" w:rsidP="00592DE1">
            <w:pPr>
              <w:jc w:val="center"/>
              <w:rPr>
                <w:sz w:val="20"/>
              </w:rPr>
            </w:pPr>
            <w:r w:rsidRPr="00B85F81">
              <w:rPr>
                <w:rFonts w:eastAsia="仿宋"/>
                <w:sz w:val="20"/>
              </w:rPr>
              <w:t>2.10%</w:t>
            </w:r>
          </w:p>
        </w:tc>
        <w:tc>
          <w:tcPr>
            <w:tcW w:w="1370" w:type="dxa"/>
            <w:vAlign w:val="center"/>
          </w:tcPr>
          <w:p w:rsidR="004B407C" w:rsidRPr="00B85F81" w:rsidRDefault="004B407C" w:rsidP="00592DE1">
            <w:pPr>
              <w:jc w:val="center"/>
              <w:rPr>
                <w:sz w:val="20"/>
              </w:rPr>
            </w:pPr>
            <w:r w:rsidRPr="00B85F81">
              <w:rPr>
                <w:sz w:val="20"/>
              </w:rPr>
              <w:t>23,774.76</w:t>
            </w:r>
          </w:p>
        </w:tc>
        <w:tc>
          <w:tcPr>
            <w:tcW w:w="567" w:type="dxa"/>
            <w:vAlign w:val="center"/>
          </w:tcPr>
          <w:p w:rsidR="004B407C" w:rsidRPr="00B85F81" w:rsidRDefault="004B407C" w:rsidP="007D05D2">
            <w:pPr>
              <w:jc w:val="center"/>
              <w:rPr>
                <w:rFonts w:eastAsia="仿宋"/>
                <w:sz w:val="20"/>
              </w:rPr>
            </w:pPr>
            <w:r w:rsidRPr="00B85F81">
              <w:rPr>
                <w:rFonts w:eastAsia="仿宋"/>
                <w:sz w:val="20"/>
              </w:rPr>
              <w:t>已赎回</w:t>
            </w:r>
          </w:p>
        </w:tc>
      </w:tr>
      <w:tr w:rsidR="004B407C" w:rsidRPr="00B85F81" w:rsidTr="00A33314">
        <w:trPr>
          <w:trHeight w:val="20"/>
        </w:trPr>
        <w:tc>
          <w:tcPr>
            <w:tcW w:w="389" w:type="dxa"/>
            <w:vAlign w:val="center"/>
            <w:hideMark/>
          </w:tcPr>
          <w:p w:rsidR="004B407C" w:rsidRPr="00B85F81" w:rsidRDefault="002865E8" w:rsidP="00623023">
            <w:pPr>
              <w:widowControl/>
              <w:jc w:val="center"/>
              <w:rPr>
                <w:kern w:val="0"/>
                <w:sz w:val="20"/>
              </w:rPr>
            </w:pPr>
            <w:r w:rsidRPr="00B85F81">
              <w:rPr>
                <w:kern w:val="0"/>
                <w:sz w:val="20"/>
              </w:rPr>
              <w:t>11</w:t>
            </w:r>
          </w:p>
        </w:tc>
        <w:tc>
          <w:tcPr>
            <w:tcW w:w="746"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天亿马</w:t>
            </w:r>
          </w:p>
        </w:tc>
        <w:tc>
          <w:tcPr>
            <w:tcW w:w="1134"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兴业银行股份有限公司汕头分行</w:t>
            </w:r>
          </w:p>
        </w:tc>
        <w:tc>
          <w:tcPr>
            <w:tcW w:w="1134"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保本浮动收益型</w:t>
            </w:r>
          </w:p>
        </w:tc>
        <w:tc>
          <w:tcPr>
            <w:tcW w:w="1276"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兴业银行企业金融人民币结构性存款产品</w:t>
            </w:r>
          </w:p>
        </w:tc>
        <w:tc>
          <w:tcPr>
            <w:tcW w:w="992" w:type="dxa"/>
            <w:vAlign w:val="center"/>
            <w:hideMark/>
          </w:tcPr>
          <w:p w:rsidR="004B407C" w:rsidRPr="00B85F81" w:rsidRDefault="004B407C" w:rsidP="00592DE1">
            <w:pPr>
              <w:ind w:leftChars="-50" w:left="-105"/>
              <w:jc w:val="right"/>
              <w:rPr>
                <w:sz w:val="20"/>
              </w:rPr>
            </w:pPr>
            <w:r w:rsidRPr="00B85F81">
              <w:rPr>
                <w:sz w:val="20"/>
              </w:rPr>
              <w:t>12,500.00</w:t>
            </w:r>
          </w:p>
        </w:tc>
        <w:tc>
          <w:tcPr>
            <w:tcW w:w="709" w:type="dxa"/>
            <w:vAlign w:val="center"/>
            <w:hideMark/>
          </w:tcPr>
          <w:p w:rsidR="004B407C" w:rsidRPr="00B85F81" w:rsidRDefault="004B407C" w:rsidP="00592DE1">
            <w:pPr>
              <w:widowControl/>
              <w:jc w:val="center"/>
              <w:rPr>
                <w:kern w:val="0"/>
                <w:sz w:val="20"/>
              </w:rPr>
            </w:pPr>
            <w:r w:rsidRPr="00B85F81">
              <w:rPr>
                <w:kern w:val="0"/>
                <w:sz w:val="20"/>
              </w:rPr>
              <w:t>2022-8-8</w:t>
            </w:r>
          </w:p>
        </w:tc>
        <w:tc>
          <w:tcPr>
            <w:tcW w:w="709" w:type="dxa"/>
            <w:vAlign w:val="center"/>
            <w:hideMark/>
          </w:tcPr>
          <w:p w:rsidR="004B407C" w:rsidRPr="00B85F81" w:rsidRDefault="004B407C" w:rsidP="00592DE1">
            <w:pPr>
              <w:widowControl/>
              <w:jc w:val="center"/>
              <w:rPr>
                <w:rFonts w:eastAsia="仿宋"/>
                <w:kern w:val="0"/>
                <w:sz w:val="20"/>
              </w:rPr>
            </w:pPr>
            <w:r w:rsidRPr="00B85F81">
              <w:rPr>
                <w:rFonts w:eastAsia="仿宋"/>
                <w:kern w:val="0"/>
                <w:sz w:val="20"/>
              </w:rPr>
              <w:t>2022-12-8</w:t>
            </w:r>
          </w:p>
        </w:tc>
        <w:tc>
          <w:tcPr>
            <w:tcW w:w="1842" w:type="dxa"/>
            <w:vAlign w:val="center"/>
            <w:hideMark/>
          </w:tcPr>
          <w:p w:rsidR="004B407C" w:rsidRPr="00B85F81" w:rsidRDefault="004B407C" w:rsidP="00592DE1">
            <w:pPr>
              <w:widowControl/>
              <w:jc w:val="center"/>
              <w:rPr>
                <w:rFonts w:eastAsia="仿宋"/>
                <w:kern w:val="0"/>
                <w:sz w:val="20"/>
              </w:rPr>
            </w:pPr>
            <w:r w:rsidRPr="00B85F81">
              <w:rPr>
                <w:rFonts w:eastAsia="仿宋"/>
                <w:kern w:val="0"/>
                <w:sz w:val="20"/>
              </w:rPr>
              <w:t>固定收益率：</w:t>
            </w:r>
            <w:r w:rsidRPr="00B85F81">
              <w:rPr>
                <w:rFonts w:eastAsia="仿宋"/>
                <w:kern w:val="0"/>
                <w:sz w:val="20"/>
              </w:rPr>
              <w:t>1.50%</w:t>
            </w:r>
          </w:p>
          <w:p w:rsidR="004B407C" w:rsidRPr="00B85F81" w:rsidRDefault="004B407C" w:rsidP="00592DE1">
            <w:pPr>
              <w:widowControl/>
              <w:jc w:val="center"/>
              <w:rPr>
                <w:rFonts w:eastAsia="仿宋"/>
                <w:kern w:val="0"/>
                <w:sz w:val="20"/>
              </w:rPr>
            </w:pPr>
            <w:r w:rsidRPr="00B85F81">
              <w:rPr>
                <w:rFonts w:eastAsia="仿宋"/>
                <w:kern w:val="0"/>
                <w:sz w:val="20"/>
              </w:rPr>
              <w:t>浮动收益率：</w:t>
            </w:r>
            <w:r w:rsidRPr="00B85F81">
              <w:rPr>
                <w:rFonts w:eastAsia="仿宋"/>
                <w:kern w:val="0"/>
                <w:sz w:val="20"/>
              </w:rPr>
              <w:t>2.00%-1.78%-0%</w:t>
            </w:r>
          </w:p>
        </w:tc>
        <w:tc>
          <w:tcPr>
            <w:tcW w:w="1370" w:type="dxa"/>
            <w:vAlign w:val="center"/>
            <w:hideMark/>
          </w:tcPr>
          <w:p w:rsidR="004B407C" w:rsidRPr="00B85F81" w:rsidRDefault="004B407C" w:rsidP="00592DE1">
            <w:pPr>
              <w:jc w:val="center"/>
              <w:rPr>
                <w:kern w:val="0"/>
                <w:sz w:val="20"/>
              </w:rPr>
            </w:pPr>
            <w:r w:rsidRPr="00B85F81">
              <w:rPr>
                <w:kern w:val="0"/>
                <w:sz w:val="20"/>
              </w:rPr>
              <w:t>1,462,328.77</w:t>
            </w:r>
          </w:p>
        </w:tc>
        <w:tc>
          <w:tcPr>
            <w:tcW w:w="567" w:type="dxa"/>
            <w:vAlign w:val="center"/>
            <w:hideMark/>
          </w:tcPr>
          <w:p w:rsidR="004B407C" w:rsidRPr="00B85F81" w:rsidRDefault="004B407C" w:rsidP="007D05D2">
            <w:pPr>
              <w:widowControl/>
              <w:jc w:val="center"/>
              <w:rPr>
                <w:rFonts w:eastAsia="仿宋"/>
                <w:kern w:val="0"/>
                <w:sz w:val="20"/>
              </w:rPr>
            </w:pPr>
            <w:r w:rsidRPr="00B85F81">
              <w:rPr>
                <w:rFonts w:eastAsia="仿宋"/>
                <w:sz w:val="20"/>
              </w:rPr>
              <w:t>已赎回</w:t>
            </w:r>
          </w:p>
        </w:tc>
      </w:tr>
      <w:tr w:rsidR="004B407C" w:rsidRPr="00B85F81" w:rsidTr="00A33314">
        <w:trPr>
          <w:trHeight w:val="20"/>
        </w:trPr>
        <w:tc>
          <w:tcPr>
            <w:tcW w:w="389" w:type="dxa"/>
            <w:vAlign w:val="center"/>
            <w:hideMark/>
          </w:tcPr>
          <w:p w:rsidR="004B407C" w:rsidRPr="00B85F81" w:rsidRDefault="002865E8" w:rsidP="00623023">
            <w:pPr>
              <w:widowControl/>
              <w:jc w:val="center"/>
              <w:rPr>
                <w:kern w:val="0"/>
                <w:sz w:val="20"/>
              </w:rPr>
            </w:pPr>
            <w:r w:rsidRPr="00B85F81">
              <w:rPr>
                <w:kern w:val="0"/>
                <w:sz w:val="20"/>
              </w:rPr>
              <w:t>12</w:t>
            </w:r>
          </w:p>
        </w:tc>
        <w:tc>
          <w:tcPr>
            <w:tcW w:w="746"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天亿马</w:t>
            </w:r>
          </w:p>
        </w:tc>
        <w:tc>
          <w:tcPr>
            <w:tcW w:w="1134"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兴业银行股份有限公司汕头分行</w:t>
            </w:r>
            <w:r w:rsidRPr="00B85F81">
              <w:rPr>
                <w:rFonts w:eastAsia="仿宋"/>
                <w:kern w:val="0"/>
                <w:sz w:val="20"/>
              </w:rPr>
              <w:t>*</w:t>
            </w:r>
          </w:p>
        </w:tc>
        <w:tc>
          <w:tcPr>
            <w:tcW w:w="1134"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保本浮动收益型</w:t>
            </w:r>
          </w:p>
        </w:tc>
        <w:tc>
          <w:tcPr>
            <w:tcW w:w="1276"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兴业银行企业金融人民币结构性存款产品</w:t>
            </w:r>
          </w:p>
        </w:tc>
        <w:tc>
          <w:tcPr>
            <w:tcW w:w="992" w:type="dxa"/>
            <w:vAlign w:val="center"/>
            <w:hideMark/>
          </w:tcPr>
          <w:p w:rsidR="004B407C" w:rsidRPr="00B85F81" w:rsidRDefault="004B407C" w:rsidP="00592DE1">
            <w:pPr>
              <w:widowControl/>
              <w:jc w:val="right"/>
              <w:rPr>
                <w:kern w:val="0"/>
                <w:sz w:val="20"/>
              </w:rPr>
            </w:pPr>
            <w:r w:rsidRPr="00B85F81">
              <w:rPr>
                <w:kern w:val="0"/>
                <w:sz w:val="20"/>
              </w:rPr>
              <w:t>6,000.00</w:t>
            </w:r>
          </w:p>
        </w:tc>
        <w:tc>
          <w:tcPr>
            <w:tcW w:w="709" w:type="dxa"/>
            <w:vAlign w:val="center"/>
            <w:hideMark/>
          </w:tcPr>
          <w:p w:rsidR="004B407C" w:rsidRPr="00B85F81" w:rsidRDefault="004B407C" w:rsidP="00592DE1">
            <w:pPr>
              <w:widowControl/>
              <w:jc w:val="center"/>
              <w:rPr>
                <w:kern w:val="0"/>
                <w:sz w:val="20"/>
              </w:rPr>
            </w:pPr>
            <w:r w:rsidRPr="00B85F81">
              <w:rPr>
                <w:kern w:val="0"/>
                <w:sz w:val="20"/>
              </w:rPr>
              <w:t>2022-8-8</w:t>
            </w:r>
          </w:p>
        </w:tc>
        <w:tc>
          <w:tcPr>
            <w:tcW w:w="709" w:type="dxa"/>
            <w:vAlign w:val="center"/>
            <w:hideMark/>
          </w:tcPr>
          <w:p w:rsidR="004B407C" w:rsidRPr="00B85F81" w:rsidRDefault="004B407C" w:rsidP="00592DE1">
            <w:pPr>
              <w:widowControl/>
              <w:jc w:val="center"/>
              <w:rPr>
                <w:rFonts w:eastAsia="仿宋"/>
                <w:kern w:val="0"/>
                <w:sz w:val="20"/>
              </w:rPr>
            </w:pPr>
            <w:r w:rsidRPr="00B85F81">
              <w:rPr>
                <w:rFonts w:eastAsia="仿宋"/>
                <w:kern w:val="0"/>
                <w:sz w:val="20"/>
              </w:rPr>
              <w:t>2022-12-8</w:t>
            </w:r>
          </w:p>
        </w:tc>
        <w:tc>
          <w:tcPr>
            <w:tcW w:w="1842" w:type="dxa"/>
            <w:vAlign w:val="center"/>
            <w:hideMark/>
          </w:tcPr>
          <w:p w:rsidR="004B407C" w:rsidRPr="00B85F81" w:rsidRDefault="004B407C" w:rsidP="00592DE1">
            <w:pPr>
              <w:widowControl/>
              <w:jc w:val="center"/>
              <w:rPr>
                <w:rFonts w:eastAsia="仿宋"/>
                <w:kern w:val="0"/>
                <w:sz w:val="20"/>
              </w:rPr>
            </w:pPr>
            <w:r w:rsidRPr="00B85F81">
              <w:rPr>
                <w:rFonts w:eastAsia="仿宋"/>
                <w:kern w:val="0"/>
                <w:sz w:val="20"/>
              </w:rPr>
              <w:t>固定收益率：</w:t>
            </w:r>
            <w:r w:rsidRPr="00B85F81">
              <w:rPr>
                <w:rFonts w:eastAsia="仿宋"/>
                <w:kern w:val="0"/>
                <w:sz w:val="20"/>
              </w:rPr>
              <w:t>1.50%</w:t>
            </w:r>
          </w:p>
          <w:p w:rsidR="004B407C" w:rsidRPr="00B85F81" w:rsidRDefault="004B407C" w:rsidP="00592DE1">
            <w:pPr>
              <w:widowControl/>
              <w:jc w:val="center"/>
              <w:rPr>
                <w:kern w:val="0"/>
                <w:sz w:val="20"/>
              </w:rPr>
            </w:pPr>
            <w:r w:rsidRPr="00B85F81">
              <w:rPr>
                <w:rFonts w:eastAsia="仿宋"/>
                <w:kern w:val="0"/>
                <w:sz w:val="20"/>
              </w:rPr>
              <w:t>浮动收益率：</w:t>
            </w:r>
            <w:r w:rsidRPr="00B85F81">
              <w:rPr>
                <w:rFonts w:eastAsia="仿宋"/>
                <w:kern w:val="0"/>
                <w:sz w:val="20"/>
              </w:rPr>
              <w:t>2.00%-1.78%-0%</w:t>
            </w:r>
          </w:p>
        </w:tc>
        <w:tc>
          <w:tcPr>
            <w:tcW w:w="1370" w:type="dxa"/>
            <w:vAlign w:val="center"/>
            <w:hideMark/>
          </w:tcPr>
          <w:p w:rsidR="004B407C" w:rsidRPr="00B85F81" w:rsidRDefault="004B407C" w:rsidP="00592DE1">
            <w:pPr>
              <w:jc w:val="center"/>
              <w:rPr>
                <w:kern w:val="0"/>
                <w:sz w:val="20"/>
              </w:rPr>
            </w:pPr>
            <w:r w:rsidRPr="00B85F81">
              <w:rPr>
                <w:kern w:val="0"/>
                <w:sz w:val="20"/>
              </w:rPr>
              <w:t>701,917.80</w:t>
            </w:r>
          </w:p>
        </w:tc>
        <w:tc>
          <w:tcPr>
            <w:tcW w:w="567" w:type="dxa"/>
            <w:vAlign w:val="center"/>
            <w:hideMark/>
          </w:tcPr>
          <w:p w:rsidR="004B407C" w:rsidRPr="00B85F81" w:rsidRDefault="004B407C" w:rsidP="007D05D2">
            <w:pPr>
              <w:widowControl/>
              <w:jc w:val="center"/>
              <w:rPr>
                <w:rFonts w:eastAsia="仿宋"/>
                <w:kern w:val="0"/>
                <w:sz w:val="20"/>
              </w:rPr>
            </w:pPr>
            <w:r w:rsidRPr="00B85F81">
              <w:rPr>
                <w:rFonts w:eastAsia="仿宋"/>
                <w:sz w:val="20"/>
              </w:rPr>
              <w:t>已赎回</w:t>
            </w:r>
          </w:p>
        </w:tc>
      </w:tr>
      <w:tr w:rsidR="004B407C" w:rsidRPr="00B85F81" w:rsidTr="00A33314">
        <w:trPr>
          <w:trHeight w:val="20"/>
        </w:trPr>
        <w:tc>
          <w:tcPr>
            <w:tcW w:w="389" w:type="dxa"/>
            <w:vAlign w:val="center"/>
            <w:hideMark/>
          </w:tcPr>
          <w:p w:rsidR="004B407C" w:rsidRPr="00B85F81" w:rsidRDefault="002865E8" w:rsidP="00623023">
            <w:pPr>
              <w:widowControl/>
              <w:jc w:val="center"/>
              <w:rPr>
                <w:kern w:val="0"/>
                <w:sz w:val="20"/>
              </w:rPr>
            </w:pPr>
            <w:r w:rsidRPr="00B85F81">
              <w:rPr>
                <w:kern w:val="0"/>
                <w:sz w:val="20"/>
              </w:rPr>
              <w:t>13</w:t>
            </w:r>
          </w:p>
        </w:tc>
        <w:tc>
          <w:tcPr>
            <w:tcW w:w="746"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天亿马</w:t>
            </w:r>
          </w:p>
        </w:tc>
        <w:tc>
          <w:tcPr>
            <w:tcW w:w="1134"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中国民生银行股份有限公司汕头分行</w:t>
            </w:r>
          </w:p>
        </w:tc>
        <w:tc>
          <w:tcPr>
            <w:tcW w:w="1134"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保本浮动收益型</w:t>
            </w:r>
          </w:p>
        </w:tc>
        <w:tc>
          <w:tcPr>
            <w:tcW w:w="1276"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聚赢利率</w:t>
            </w:r>
            <w:r w:rsidRPr="00B85F81">
              <w:rPr>
                <w:rFonts w:eastAsia="仿宋"/>
                <w:kern w:val="0"/>
                <w:sz w:val="20"/>
              </w:rPr>
              <w:t>-</w:t>
            </w:r>
            <w:r w:rsidRPr="00B85F81">
              <w:rPr>
                <w:rFonts w:eastAsia="仿宋"/>
                <w:kern w:val="0"/>
                <w:sz w:val="20"/>
              </w:rPr>
              <w:t>挂钩中债</w:t>
            </w:r>
            <w:r w:rsidRPr="00B85F81">
              <w:rPr>
                <w:rFonts w:eastAsia="仿宋"/>
                <w:kern w:val="0"/>
                <w:sz w:val="20"/>
              </w:rPr>
              <w:t>10</w:t>
            </w:r>
            <w:r w:rsidRPr="00B85F81">
              <w:rPr>
                <w:rFonts w:eastAsia="仿宋"/>
                <w:kern w:val="0"/>
                <w:sz w:val="20"/>
              </w:rPr>
              <w:t>年期国债到期收益率结构性存款</w:t>
            </w:r>
          </w:p>
        </w:tc>
        <w:tc>
          <w:tcPr>
            <w:tcW w:w="992" w:type="dxa"/>
            <w:vAlign w:val="center"/>
            <w:hideMark/>
          </w:tcPr>
          <w:p w:rsidR="004B407C" w:rsidRPr="00B85F81" w:rsidRDefault="004B407C" w:rsidP="00592DE1">
            <w:pPr>
              <w:widowControl/>
              <w:jc w:val="right"/>
              <w:rPr>
                <w:kern w:val="0"/>
                <w:sz w:val="20"/>
              </w:rPr>
            </w:pPr>
            <w:r w:rsidRPr="00B85F81">
              <w:rPr>
                <w:kern w:val="0"/>
                <w:sz w:val="20"/>
              </w:rPr>
              <w:t>2,000.00</w:t>
            </w:r>
          </w:p>
        </w:tc>
        <w:tc>
          <w:tcPr>
            <w:tcW w:w="709" w:type="dxa"/>
            <w:vAlign w:val="center"/>
            <w:hideMark/>
          </w:tcPr>
          <w:p w:rsidR="004B407C" w:rsidRPr="00B85F81" w:rsidRDefault="004B407C" w:rsidP="00592DE1">
            <w:pPr>
              <w:widowControl/>
              <w:jc w:val="center"/>
              <w:rPr>
                <w:kern w:val="0"/>
                <w:sz w:val="20"/>
              </w:rPr>
            </w:pPr>
            <w:r w:rsidRPr="00B85F81">
              <w:rPr>
                <w:kern w:val="0"/>
                <w:sz w:val="20"/>
              </w:rPr>
              <w:t>2022-8-5</w:t>
            </w:r>
          </w:p>
        </w:tc>
        <w:tc>
          <w:tcPr>
            <w:tcW w:w="709" w:type="dxa"/>
            <w:vAlign w:val="center"/>
            <w:hideMark/>
          </w:tcPr>
          <w:p w:rsidR="004B407C" w:rsidRPr="00B85F81" w:rsidRDefault="004B407C" w:rsidP="00592DE1">
            <w:pPr>
              <w:widowControl/>
              <w:jc w:val="center"/>
              <w:rPr>
                <w:rFonts w:eastAsia="仿宋"/>
                <w:kern w:val="0"/>
                <w:sz w:val="20"/>
              </w:rPr>
            </w:pPr>
            <w:r w:rsidRPr="00B85F81">
              <w:rPr>
                <w:rFonts w:eastAsia="仿宋"/>
                <w:kern w:val="0"/>
                <w:sz w:val="20"/>
              </w:rPr>
              <w:t>2022-11-7</w:t>
            </w:r>
          </w:p>
        </w:tc>
        <w:tc>
          <w:tcPr>
            <w:tcW w:w="1842" w:type="dxa"/>
            <w:vAlign w:val="center"/>
            <w:hideMark/>
          </w:tcPr>
          <w:p w:rsidR="004B407C" w:rsidRPr="00B85F81" w:rsidRDefault="004B407C" w:rsidP="00592DE1">
            <w:pPr>
              <w:widowControl/>
              <w:jc w:val="center"/>
              <w:rPr>
                <w:kern w:val="0"/>
                <w:sz w:val="20"/>
              </w:rPr>
            </w:pPr>
            <w:r w:rsidRPr="00B85F81">
              <w:rPr>
                <w:kern w:val="0"/>
                <w:sz w:val="20"/>
              </w:rPr>
              <w:t>1.55%-3.05%</w:t>
            </w:r>
          </w:p>
        </w:tc>
        <w:tc>
          <w:tcPr>
            <w:tcW w:w="1370" w:type="dxa"/>
            <w:vAlign w:val="center"/>
            <w:hideMark/>
          </w:tcPr>
          <w:p w:rsidR="004B407C" w:rsidRPr="00B85F81" w:rsidRDefault="004B407C" w:rsidP="00592DE1">
            <w:pPr>
              <w:widowControl/>
              <w:jc w:val="center"/>
              <w:rPr>
                <w:kern w:val="0"/>
                <w:sz w:val="20"/>
              </w:rPr>
            </w:pPr>
            <w:r w:rsidRPr="00B85F81">
              <w:rPr>
                <w:kern w:val="0"/>
                <w:sz w:val="20"/>
              </w:rPr>
              <w:t>153,165.92</w:t>
            </w:r>
          </w:p>
        </w:tc>
        <w:tc>
          <w:tcPr>
            <w:tcW w:w="567" w:type="dxa"/>
            <w:vAlign w:val="center"/>
            <w:hideMark/>
          </w:tcPr>
          <w:p w:rsidR="004B407C" w:rsidRPr="00B85F81" w:rsidRDefault="004B407C" w:rsidP="007D05D2">
            <w:pPr>
              <w:widowControl/>
              <w:jc w:val="center"/>
              <w:rPr>
                <w:rFonts w:eastAsia="仿宋"/>
                <w:kern w:val="0"/>
                <w:sz w:val="20"/>
              </w:rPr>
            </w:pPr>
            <w:r w:rsidRPr="00B85F81">
              <w:rPr>
                <w:rFonts w:eastAsia="仿宋"/>
                <w:kern w:val="0"/>
                <w:sz w:val="20"/>
              </w:rPr>
              <w:t>已赎回</w:t>
            </w:r>
          </w:p>
        </w:tc>
      </w:tr>
      <w:tr w:rsidR="004B407C" w:rsidRPr="00B85F81" w:rsidTr="00A33314">
        <w:trPr>
          <w:trHeight w:val="20"/>
        </w:trPr>
        <w:tc>
          <w:tcPr>
            <w:tcW w:w="389" w:type="dxa"/>
            <w:vAlign w:val="center"/>
            <w:hideMark/>
          </w:tcPr>
          <w:p w:rsidR="004B407C" w:rsidRPr="00B85F81" w:rsidRDefault="00623023" w:rsidP="00623023">
            <w:pPr>
              <w:widowControl/>
              <w:jc w:val="center"/>
              <w:rPr>
                <w:kern w:val="0"/>
                <w:sz w:val="20"/>
              </w:rPr>
            </w:pPr>
            <w:r w:rsidRPr="00B85F81">
              <w:rPr>
                <w:kern w:val="0"/>
                <w:sz w:val="20"/>
              </w:rPr>
              <w:t>1</w:t>
            </w:r>
            <w:r w:rsidR="002865E8" w:rsidRPr="00B85F81">
              <w:rPr>
                <w:kern w:val="0"/>
                <w:sz w:val="20"/>
              </w:rPr>
              <w:t>4</w:t>
            </w:r>
          </w:p>
        </w:tc>
        <w:tc>
          <w:tcPr>
            <w:tcW w:w="746"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天亿马</w:t>
            </w:r>
          </w:p>
        </w:tc>
        <w:tc>
          <w:tcPr>
            <w:tcW w:w="1134"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南洋商业银行（中国）有限公司</w:t>
            </w:r>
          </w:p>
        </w:tc>
        <w:tc>
          <w:tcPr>
            <w:tcW w:w="1134"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本金保证浮动收益型</w:t>
            </w:r>
          </w:p>
        </w:tc>
        <w:tc>
          <w:tcPr>
            <w:tcW w:w="1276" w:type="dxa"/>
            <w:vAlign w:val="center"/>
            <w:hideMark/>
          </w:tcPr>
          <w:p w:rsidR="004B407C" w:rsidRPr="00B85F81" w:rsidRDefault="004B407C" w:rsidP="00623023">
            <w:pPr>
              <w:widowControl/>
              <w:jc w:val="center"/>
              <w:rPr>
                <w:rFonts w:eastAsia="仿宋"/>
                <w:kern w:val="0"/>
                <w:sz w:val="20"/>
              </w:rPr>
            </w:pPr>
            <w:r w:rsidRPr="00B85F81">
              <w:rPr>
                <w:rFonts w:eastAsia="仿宋"/>
                <w:kern w:val="0"/>
                <w:sz w:val="20"/>
              </w:rPr>
              <w:t>南</w:t>
            </w:r>
            <w:r w:rsidRPr="006E0707">
              <w:rPr>
                <w:rFonts w:asciiTheme="majorEastAsia" w:eastAsiaTheme="majorEastAsia" w:hAnsiTheme="majorEastAsia"/>
                <w:kern w:val="0"/>
                <w:sz w:val="20"/>
              </w:rPr>
              <w:t>商“汇益达”汇率</w:t>
            </w:r>
            <w:r w:rsidRPr="00B85F81">
              <w:rPr>
                <w:rFonts w:eastAsia="仿宋"/>
                <w:kern w:val="0"/>
                <w:sz w:val="20"/>
              </w:rPr>
              <w:t>挂钩保本人民币结构性存款</w:t>
            </w:r>
          </w:p>
        </w:tc>
        <w:tc>
          <w:tcPr>
            <w:tcW w:w="992" w:type="dxa"/>
            <w:vAlign w:val="center"/>
            <w:hideMark/>
          </w:tcPr>
          <w:p w:rsidR="004B407C" w:rsidRPr="00B85F81" w:rsidRDefault="004B407C" w:rsidP="00592DE1">
            <w:pPr>
              <w:widowControl/>
              <w:jc w:val="right"/>
              <w:rPr>
                <w:kern w:val="0"/>
                <w:sz w:val="20"/>
              </w:rPr>
            </w:pPr>
            <w:r w:rsidRPr="00B85F81">
              <w:rPr>
                <w:kern w:val="0"/>
                <w:sz w:val="20"/>
              </w:rPr>
              <w:t>2,000.00</w:t>
            </w:r>
          </w:p>
        </w:tc>
        <w:tc>
          <w:tcPr>
            <w:tcW w:w="709" w:type="dxa"/>
            <w:vAlign w:val="center"/>
            <w:hideMark/>
          </w:tcPr>
          <w:p w:rsidR="004B407C" w:rsidRPr="00B85F81" w:rsidRDefault="004B407C" w:rsidP="00592DE1">
            <w:pPr>
              <w:widowControl/>
              <w:jc w:val="center"/>
              <w:rPr>
                <w:kern w:val="0"/>
                <w:sz w:val="20"/>
              </w:rPr>
            </w:pPr>
            <w:r w:rsidRPr="00B85F81">
              <w:rPr>
                <w:kern w:val="0"/>
                <w:sz w:val="20"/>
              </w:rPr>
              <w:t>2022-8-8</w:t>
            </w:r>
          </w:p>
        </w:tc>
        <w:tc>
          <w:tcPr>
            <w:tcW w:w="709" w:type="dxa"/>
            <w:vAlign w:val="center"/>
            <w:hideMark/>
          </w:tcPr>
          <w:p w:rsidR="004B407C" w:rsidRPr="00B85F81" w:rsidRDefault="004B407C" w:rsidP="00592DE1">
            <w:pPr>
              <w:widowControl/>
              <w:jc w:val="center"/>
              <w:rPr>
                <w:rFonts w:eastAsia="仿宋"/>
                <w:kern w:val="0"/>
                <w:sz w:val="20"/>
              </w:rPr>
            </w:pPr>
            <w:r w:rsidRPr="00B85F81">
              <w:rPr>
                <w:rFonts w:eastAsia="仿宋"/>
                <w:kern w:val="0"/>
                <w:sz w:val="20"/>
              </w:rPr>
              <w:t>2022-12-9</w:t>
            </w:r>
          </w:p>
        </w:tc>
        <w:tc>
          <w:tcPr>
            <w:tcW w:w="1842" w:type="dxa"/>
            <w:vAlign w:val="center"/>
            <w:hideMark/>
          </w:tcPr>
          <w:p w:rsidR="004B407C" w:rsidRPr="00B85F81" w:rsidRDefault="004B407C" w:rsidP="00592DE1">
            <w:pPr>
              <w:widowControl/>
              <w:jc w:val="center"/>
              <w:rPr>
                <w:kern w:val="0"/>
                <w:sz w:val="20"/>
              </w:rPr>
            </w:pPr>
            <w:r w:rsidRPr="00B85F81">
              <w:rPr>
                <w:kern w:val="0"/>
                <w:sz w:val="20"/>
              </w:rPr>
              <w:t>2.80%/2.65%/1.65%</w:t>
            </w:r>
          </w:p>
        </w:tc>
        <w:tc>
          <w:tcPr>
            <w:tcW w:w="1370" w:type="dxa"/>
            <w:vAlign w:val="center"/>
            <w:hideMark/>
          </w:tcPr>
          <w:p w:rsidR="004B407C" w:rsidRPr="00B85F81" w:rsidRDefault="004B407C" w:rsidP="00592DE1">
            <w:pPr>
              <w:widowControl/>
              <w:jc w:val="center"/>
              <w:rPr>
                <w:kern w:val="0"/>
                <w:sz w:val="20"/>
              </w:rPr>
            </w:pPr>
            <w:r w:rsidRPr="00B85F81">
              <w:rPr>
                <w:kern w:val="0"/>
                <w:sz w:val="20"/>
              </w:rPr>
              <w:t>178,602.74</w:t>
            </w:r>
          </w:p>
        </w:tc>
        <w:tc>
          <w:tcPr>
            <w:tcW w:w="567" w:type="dxa"/>
            <w:vAlign w:val="center"/>
            <w:hideMark/>
          </w:tcPr>
          <w:p w:rsidR="004B407C" w:rsidRPr="00B85F81" w:rsidRDefault="004B407C" w:rsidP="007D05D2">
            <w:pPr>
              <w:widowControl/>
              <w:jc w:val="center"/>
              <w:rPr>
                <w:rFonts w:eastAsia="仿宋"/>
                <w:kern w:val="0"/>
                <w:sz w:val="20"/>
              </w:rPr>
            </w:pPr>
            <w:r w:rsidRPr="00B85F81">
              <w:rPr>
                <w:rFonts w:eastAsia="仿宋"/>
                <w:kern w:val="0"/>
                <w:sz w:val="20"/>
              </w:rPr>
              <w:t>已赎回</w:t>
            </w:r>
          </w:p>
        </w:tc>
      </w:tr>
      <w:tr w:rsidR="004B407C" w:rsidRPr="00B85F81" w:rsidTr="00A33314">
        <w:trPr>
          <w:trHeight w:val="20"/>
        </w:trPr>
        <w:tc>
          <w:tcPr>
            <w:tcW w:w="389" w:type="dxa"/>
            <w:vAlign w:val="center"/>
          </w:tcPr>
          <w:p w:rsidR="004B407C" w:rsidRPr="00B85F81" w:rsidRDefault="002865E8" w:rsidP="00623023">
            <w:pPr>
              <w:widowControl/>
              <w:jc w:val="center"/>
              <w:rPr>
                <w:kern w:val="0"/>
                <w:sz w:val="20"/>
              </w:rPr>
            </w:pPr>
            <w:r w:rsidRPr="00B85F81">
              <w:rPr>
                <w:kern w:val="0"/>
                <w:sz w:val="20"/>
              </w:rPr>
              <w:lastRenderedPageBreak/>
              <w:t>15</w:t>
            </w:r>
          </w:p>
        </w:tc>
        <w:tc>
          <w:tcPr>
            <w:tcW w:w="746" w:type="dxa"/>
            <w:vAlign w:val="center"/>
          </w:tcPr>
          <w:p w:rsidR="004B407C" w:rsidRPr="00B85F81" w:rsidRDefault="004B407C" w:rsidP="00623023">
            <w:pPr>
              <w:jc w:val="center"/>
              <w:rPr>
                <w:sz w:val="20"/>
              </w:rPr>
            </w:pPr>
            <w:r w:rsidRPr="00B85F81">
              <w:rPr>
                <w:rFonts w:eastAsia="仿宋"/>
                <w:kern w:val="0"/>
                <w:sz w:val="20"/>
              </w:rPr>
              <w:t>天亿马</w:t>
            </w:r>
          </w:p>
        </w:tc>
        <w:tc>
          <w:tcPr>
            <w:tcW w:w="1134" w:type="dxa"/>
            <w:vAlign w:val="center"/>
          </w:tcPr>
          <w:p w:rsidR="004B407C" w:rsidRPr="00B85F81" w:rsidRDefault="004B407C" w:rsidP="00623023">
            <w:pPr>
              <w:jc w:val="center"/>
              <w:rPr>
                <w:rFonts w:eastAsia="仿宋"/>
                <w:sz w:val="20"/>
              </w:rPr>
            </w:pPr>
            <w:r w:rsidRPr="00B85F81">
              <w:rPr>
                <w:rFonts w:eastAsia="仿宋"/>
                <w:sz w:val="20"/>
              </w:rPr>
              <w:t>中国银行股份有限公司</w:t>
            </w:r>
          </w:p>
        </w:tc>
        <w:tc>
          <w:tcPr>
            <w:tcW w:w="1134" w:type="dxa"/>
            <w:vAlign w:val="center"/>
          </w:tcPr>
          <w:p w:rsidR="004B407C" w:rsidRPr="00B85F81" w:rsidRDefault="004B407C" w:rsidP="00623023">
            <w:pPr>
              <w:jc w:val="center"/>
              <w:rPr>
                <w:rFonts w:eastAsia="仿宋"/>
                <w:sz w:val="20"/>
              </w:rPr>
            </w:pPr>
            <w:r w:rsidRPr="00B85F81">
              <w:rPr>
                <w:rFonts w:eastAsia="仿宋"/>
                <w:sz w:val="20"/>
              </w:rPr>
              <w:t>保本保最低收益型</w:t>
            </w:r>
          </w:p>
        </w:tc>
        <w:tc>
          <w:tcPr>
            <w:tcW w:w="1276" w:type="dxa"/>
            <w:vAlign w:val="center"/>
          </w:tcPr>
          <w:p w:rsidR="004B407C" w:rsidRPr="00B85F81" w:rsidRDefault="004B407C" w:rsidP="00623023">
            <w:pPr>
              <w:jc w:val="center"/>
              <w:rPr>
                <w:rFonts w:eastAsia="仿宋"/>
                <w:sz w:val="20"/>
              </w:rPr>
            </w:pPr>
            <w:r w:rsidRPr="00B85F81">
              <w:rPr>
                <w:rFonts w:eastAsia="仿宋"/>
                <w:sz w:val="20"/>
              </w:rPr>
              <w:t>挂钩型结构性存款（机构客户）</w:t>
            </w:r>
          </w:p>
        </w:tc>
        <w:tc>
          <w:tcPr>
            <w:tcW w:w="992" w:type="dxa"/>
            <w:vAlign w:val="center"/>
          </w:tcPr>
          <w:p w:rsidR="004B407C" w:rsidRPr="00B85F81" w:rsidRDefault="004B407C" w:rsidP="00592DE1">
            <w:pPr>
              <w:ind w:right="100"/>
              <w:jc w:val="right"/>
              <w:rPr>
                <w:rFonts w:eastAsia="仿宋"/>
                <w:sz w:val="20"/>
              </w:rPr>
            </w:pPr>
            <w:r w:rsidRPr="00B85F81">
              <w:rPr>
                <w:rFonts w:eastAsia="仿宋"/>
                <w:sz w:val="20"/>
              </w:rPr>
              <w:t>1,500</w:t>
            </w:r>
          </w:p>
        </w:tc>
        <w:tc>
          <w:tcPr>
            <w:tcW w:w="709" w:type="dxa"/>
            <w:vAlign w:val="center"/>
          </w:tcPr>
          <w:p w:rsidR="004B407C" w:rsidRPr="00B85F81" w:rsidRDefault="004B407C" w:rsidP="00592DE1">
            <w:pPr>
              <w:jc w:val="center"/>
              <w:rPr>
                <w:rFonts w:eastAsia="仿宋"/>
                <w:sz w:val="20"/>
              </w:rPr>
            </w:pPr>
            <w:r w:rsidRPr="00B85F81">
              <w:rPr>
                <w:rFonts w:eastAsia="仿宋"/>
                <w:sz w:val="20"/>
              </w:rPr>
              <w:t>2022-8-10</w:t>
            </w:r>
          </w:p>
        </w:tc>
        <w:tc>
          <w:tcPr>
            <w:tcW w:w="709" w:type="dxa"/>
            <w:vAlign w:val="center"/>
          </w:tcPr>
          <w:p w:rsidR="004B407C" w:rsidRPr="00B85F81" w:rsidRDefault="004B407C" w:rsidP="00592DE1">
            <w:pPr>
              <w:jc w:val="center"/>
              <w:rPr>
                <w:rFonts w:eastAsia="仿宋"/>
                <w:sz w:val="20"/>
              </w:rPr>
            </w:pPr>
            <w:r w:rsidRPr="00B85F81">
              <w:rPr>
                <w:rFonts w:eastAsia="仿宋"/>
                <w:sz w:val="20"/>
              </w:rPr>
              <w:t>2022-12-09</w:t>
            </w:r>
          </w:p>
        </w:tc>
        <w:tc>
          <w:tcPr>
            <w:tcW w:w="1842" w:type="dxa"/>
            <w:vAlign w:val="center"/>
          </w:tcPr>
          <w:p w:rsidR="004B407C" w:rsidRPr="00B85F81" w:rsidRDefault="004B407C" w:rsidP="00592DE1">
            <w:pPr>
              <w:jc w:val="center"/>
              <w:rPr>
                <w:rFonts w:eastAsia="仿宋"/>
                <w:sz w:val="20"/>
              </w:rPr>
            </w:pPr>
            <w:r w:rsidRPr="00B85F81">
              <w:rPr>
                <w:rFonts w:eastAsia="仿宋"/>
                <w:sz w:val="20"/>
              </w:rPr>
              <w:t>1.5%/3.39%</w:t>
            </w:r>
          </w:p>
        </w:tc>
        <w:tc>
          <w:tcPr>
            <w:tcW w:w="1370" w:type="dxa"/>
            <w:vAlign w:val="center"/>
          </w:tcPr>
          <w:p w:rsidR="004B407C" w:rsidRPr="00B85F81" w:rsidRDefault="004B407C" w:rsidP="00592DE1">
            <w:pPr>
              <w:widowControl/>
              <w:jc w:val="center"/>
              <w:rPr>
                <w:kern w:val="0"/>
                <w:sz w:val="20"/>
              </w:rPr>
            </w:pPr>
            <w:r w:rsidRPr="00B85F81">
              <w:rPr>
                <w:kern w:val="0"/>
                <w:sz w:val="20"/>
              </w:rPr>
              <w:t>168,571.23</w:t>
            </w:r>
          </w:p>
        </w:tc>
        <w:tc>
          <w:tcPr>
            <w:tcW w:w="567" w:type="dxa"/>
            <w:vAlign w:val="center"/>
          </w:tcPr>
          <w:p w:rsidR="004B407C" w:rsidRPr="00B85F81" w:rsidRDefault="004B407C" w:rsidP="007D05D2">
            <w:pPr>
              <w:widowControl/>
              <w:jc w:val="center"/>
              <w:rPr>
                <w:rFonts w:eastAsia="仿宋"/>
                <w:kern w:val="0"/>
                <w:sz w:val="20"/>
              </w:rPr>
            </w:pPr>
            <w:r w:rsidRPr="00B85F81">
              <w:rPr>
                <w:rFonts w:eastAsia="仿宋"/>
                <w:kern w:val="0"/>
                <w:sz w:val="20"/>
              </w:rPr>
              <w:t>已赎回</w:t>
            </w:r>
          </w:p>
        </w:tc>
      </w:tr>
      <w:tr w:rsidR="004B407C" w:rsidRPr="00B85F81" w:rsidTr="00A33314">
        <w:trPr>
          <w:trHeight w:val="20"/>
        </w:trPr>
        <w:tc>
          <w:tcPr>
            <w:tcW w:w="389" w:type="dxa"/>
            <w:vAlign w:val="center"/>
          </w:tcPr>
          <w:p w:rsidR="004B407C" w:rsidRPr="00B85F81" w:rsidRDefault="002865E8" w:rsidP="00623023">
            <w:pPr>
              <w:widowControl/>
              <w:jc w:val="center"/>
              <w:rPr>
                <w:kern w:val="0"/>
                <w:sz w:val="20"/>
              </w:rPr>
            </w:pPr>
            <w:r w:rsidRPr="00B85F81">
              <w:rPr>
                <w:kern w:val="0"/>
                <w:sz w:val="20"/>
              </w:rPr>
              <w:t>16</w:t>
            </w:r>
          </w:p>
        </w:tc>
        <w:tc>
          <w:tcPr>
            <w:tcW w:w="746" w:type="dxa"/>
            <w:vAlign w:val="center"/>
          </w:tcPr>
          <w:p w:rsidR="004B407C" w:rsidRPr="00B85F81" w:rsidRDefault="004B407C" w:rsidP="00623023">
            <w:pPr>
              <w:jc w:val="center"/>
              <w:rPr>
                <w:sz w:val="20"/>
              </w:rPr>
            </w:pPr>
            <w:r w:rsidRPr="00B85F81">
              <w:rPr>
                <w:rFonts w:eastAsia="仿宋"/>
                <w:kern w:val="0"/>
                <w:sz w:val="20"/>
              </w:rPr>
              <w:t>天亿马</w:t>
            </w:r>
          </w:p>
        </w:tc>
        <w:tc>
          <w:tcPr>
            <w:tcW w:w="1134" w:type="dxa"/>
            <w:vAlign w:val="center"/>
          </w:tcPr>
          <w:p w:rsidR="004B407C" w:rsidRPr="00B85F81" w:rsidRDefault="004B407C" w:rsidP="00623023">
            <w:pPr>
              <w:jc w:val="center"/>
              <w:rPr>
                <w:rFonts w:eastAsia="仿宋"/>
                <w:sz w:val="20"/>
              </w:rPr>
            </w:pPr>
            <w:r w:rsidRPr="00B85F81">
              <w:rPr>
                <w:rFonts w:eastAsia="仿宋"/>
                <w:sz w:val="20"/>
              </w:rPr>
              <w:t>中国银行股份有限公司</w:t>
            </w:r>
          </w:p>
        </w:tc>
        <w:tc>
          <w:tcPr>
            <w:tcW w:w="1134" w:type="dxa"/>
            <w:vAlign w:val="center"/>
          </w:tcPr>
          <w:p w:rsidR="004B407C" w:rsidRPr="00B85F81" w:rsidRDefault="004B407C" w:rsidP="00623023">
            <w:pPr>
              <w:jc w:val="center"/>
              <w:rPr>
                <w:rFonts w:eastAsia="仿宋"/>
                <w:sz w:val="20"/>
              </w:rPr>
            </w:pPr>
            <w:r w:rsidRPr="00B85F81">
              <w:rPr>
                <w:rFonts w:eastAsia="仿宋"/>
                <w:sz w:val="20"/>
              </w:rPr>
              <w:t>保本保最低收益型</w:t>
            </w:r>
          </w:p>
        </w:tc>
        <w:tc>
          <w:tcPr>
            <w:tcW w:w="1276" w:type="dxa"/>
            <w:vAlign w:val="center"/>
          </w:tcPr>
          <w:p w:rsidR="004B407C" w:rsidRPr="00B85F81" w:rsidRDefault="004B407C" w:rsidP="00623023">
            <w:pPr>
              <w:jc w:val="center"/>
              <w:rPr>
                <w:rFonts w:eastAsia="仿宋"/>
                <w:sz w:val="20"/>
              </w:rPr>
            </w:pPr>
            <w:r w:rsidRPr="00B85F81">
              <w:rPr>
                <w:rFonts w:eastAsia="仿宋"/>
                <w:sz w:val="20"/>
              </w:rPr>
              <w:t>挂钩型结构性存款（机构客户）</w:t>
            </w:r>
          </w:p>
        </w:tc>
        <w:tc>
          <w:tcPr>
            <w:tcW w:w="992" w:type="dxa"/>
            <w:vAlign w:val="center"/>
          </w:tcPr>
          <w:p w:rsidR="004B407C" w:rsidRPr="00B85F81" w:rsidRDefault="004B407C" w:rsidP="00592DE1">
            <w:pPr>
              <w:ind w:right="100"/>
              <w:jc w:val="right"/>
              <w:rPr>
                <w:rFonts w:eastAsia="仿宋"/>
                <w:sz w:val="20"/>
              </w:rPr>
            </w:pPr>
            <w:r w:rsidRPr="00B85F81">
              <w:rPr>
                <w:rFonts w:eastAsia="仿宋"/>
                <w:sz w:val="20"/>
              </w:rPr>
              <w:t>1,500</w:t>
            </w:r>
          </w:p>
        </w:tc>
        <w:tc>
          <w:tcPr>
            <w:tcW w:w="709" w:type="dxa"/>
            <w:vAlign w:val="center"/>
          </w:tcPr>
          <w:p w:rsidR="004B407C" w:rsidRPr="00B85F81" w:rsidRDefault="004B407C" w:rsidP="00592DE1">
            <w:pPr>
              <w:jc w:val="center"/>
              <w:rPr>
                <w:rFonts w:eastAsia="仿宋"/>
                <w:sz w:val="20"/>
              </w:rPr>
            </w:pPr>
            <w:r w:rsidRPr="00B85F81">
              <w:rPr>
                <w:rFonts w:eastAsia="仿宋"/>
                <w:sz w:val="20"/>
              </w:rPr>
              <w:t>2022-8-10</w:t>
            </w:r>
          </w:p>
        </w:tc>
        <w:tc>
          <w:tcPr>
            <w:tcW w:w="709" w:type="dxa"/>
            <w:vAlign w:val="center"/>
          </w:tcPr>
          <w:p w:rsidR="004B407C" w:rsidRPr="00B85F81" w:rsidRDefault="004B407C" w:rsidP="00592DE1">
            <w:pPr>
              <w:jc w:val="center"/>
              <w:rPr>
                <w:rFonts w:eastAsia="仿宋"/>
                <w:sz w:val="20"/>
              </w:rPr>
            </w:pPr>
            <w:r w:rsidRPr="00B85F81">
              <w:rPr>
                <w:rFonts w:eastAsia="仿宋"/>
                <w:sz w:val="20"/>
              </w:rPr>
              <w:t>2022-12-12</w:t>
            </w:r>
          </w:p>
        </w:tc>
        <w:tc>
          <w:tcPr>
            <w:tcW w:w="1842" w:type="dxa"/>
            <w:vAlign w:val="center"/>
          </w:tcPr>
          <w:p w:rsidR="004B407C" w:rsidRPr="00B85F81" w:rsidRDefault="004B407C" w:rsidP="00592DE1">
            <w:pPr>
              <w:jc w:val="center"/>
              <w:rPr>
                <w:rFonts w:eastAsia="仿宋"/>
                <w:sz w:val="20"/>
              </w:rPr>
            </w:pPr>
            <w:r w:rsidRPr="00B85F81">
              <w:rPr>
                <w:rFonts w:eastAsia="仿宋"/>
                <w:sz w:val="20"/>
              </w:rPr>
              <w:t>1.5%/3.39%</w:t>
            </w:r>
          </w:p>
        </w:tc>
        <w:tc>
          <w:tcPr>
            <w:tcW w:w="1370" w:type="dxa"/>
            <w:vAlign w:val="center"/>
          </w:tcPr>
          <w:p w:rsidR="004B407C" w:rsidRPr="00B85F81" w:rsidRDefault="004B407C" w:rsidP="00592DE1">
            <w:pPr>
              <w:widowControl/>
              <w:jc w:val="center"/>
              <w:rPr>
                <w:kern w:val="0"/>
                <w:sz w:val="20"/>
              </w:rPr>
            </w:pPr>
            <w:r w:rsidRPr="00B85F81">
              <w:rPr>
                <w:kern w:val="0"/>
                <w:sz w:val="20"/>
              </w:rPr>
              <w:t>172,750.68</w:t>
            </w:r>
          </w:p>
        </w:tc>
        <w:tc>
          <w:tcPr>
            <w:tcW w:w="567" w:type="dxa"/>
            <w:vAlign w:val="center"/>
          </w:tcPr>
          <w:p w:rsidR="004B407C" w:rsidRPr="00B85F81" w:rsidRDefault="004B407C" w:rsidP="007D05D2">
            <w:pPr>
              <w:widowControl/>
              <w:jc w:val="center"/>
              <w:rPr>
                <w:rFonts w:eastAsia="仿宋"/>
                <w:kern w:val="0"/>
                <w:sz w:val="20"/>
              </w:rPr>
            </w:pPr>
            <w:r w:rsidRPr="00B85F81">
              <w:rPr>
                <w:rFonts w:eastAsia="仿宋"/>
                <w:kern w:val="0"/>
                <w:sz w:val="20"/>
              </w:rPr>
              <w:t>已赎回</w:t>
            </w:r>
          </w:p>
        </w:tc>
      </w:tr>
      <w:tr w:rsidR="004B407C" w:rsidRPr="00B85F81" w:rsidTr="00A33314">
        <w:trPr>
          <w:trHeight w:val="20"/>
        </w:trPr>
        <w:tc>
          <w:tcPr>
            <w:tcW w:w="389" w:type="dxa"/>
            <w:vAlign w:val="center"/>
          </w:tcPr>
          <w:p w:rsidR="004B407C" w:rsidRPr="00B85F81" w:rsidRDefault="002865E8" w:rsidP="00623023">
            <w:pPr>
              <w:widowControl/>
              <w:jc w:val="center"/>
              <w:rPr>
                <w:kern w:val="0"/>
                <w:sz w:val="20"/>
              </w:rPr>
            </w:pPr>
            <w:r w:rsidRPr="00B85F81">
              <w:rPr>
                <w:kern w:val="0"/>
                <w:sz w:val="20"/>
              </w:rPr>
              <w:t>17</w:t>
            </w:r>
          </w:p>
        </w:tc>
        <w:tc>
          <w:tcPr>
            <w:tcW w:w="746" w:type="dxa"/>
            <w:vAlign w:val="center"/>
          </w:tcPr>
          <w:p w:rsidR="004B407C" w:rsidRPr="00B85F81" w:rsidRDefault="004B407C" w:rsidP="00623023">
            <w:pPr>
              <w:jc w:val="center"/>
              <w:rPr>
                <w:rFonts w:eastAsia="仿宋"/>
                <w:sz w:val="20"/>
              </w:rPr>
            </w:pPr>
            <w:r w:rsidRPr="00B85F81">
              <w:rPr>
                <w:rFonts w:eastAsia="仿宋"/>
                <w:sz w:val="20"/>
              </w:rPr>
              <w:t>天亿马</w:t>
            </w:r>
          </w:p>
        </w:tc>
        <w:tc>
          <w:tcPr>
            <w:tcW w:w="1134" w:type="dxa"/>
            <w:vAlign w:val="center"/>
          </w:tcPr>
          <w:p w:rsidR="004B407C" w:rsidRPr="00B85F81" w:rsidRDefault="004B407C" w:rsidP="00623023">
            <w:pPr>
              <w:widowControl/>
              <w:jc w:val="center"/>
              <w:rPr>
                <w:rFonts w:eastAsia="仿宋"/>
                <w:kern w:val="0"/>
                <w:sz w:val="20"/>
              </w:rPr>
            </w:pPr>
            <w:r w:rsidRPr="00B85F81">
              <w:rPr>
                <w:rFonts w:eastAsia="仿宋"/>
                <w:kern w:val="0"/>
                <w:sz w:val="20"/>
              </w:rPr>
              <w:t>兴业银行股份有限公司汕头分行</w:t>
            </w:r>
            <w:r w:rsidRPr="00B85F81">
              <w:rPr>
                <w:rFonts w:eastAsia="仿宋"/>
                <w:kern w:val="0"/>
                <w:sz w:val="20"/>
              </w:rPr>
              <w:t>*</w:t>
            </w:r>
          </w:p>
        </w:tc>
        <w:tc>
          <w:tcPr>
            <w:tcW w:w="1134" w:type="dxa"/>
            <w:vAlign w:val="center"/>
          </w:tcPr>
          <w:p w:rsidR="004B407C" w:rsidRPr="00B85F81" w:rsidRDefault="004B407C" w:rsidP="00623023">
            <w:pPr>
              <w:widowControl/>
              <w:jc w:val="center"/>
              <w:rPr>
                <w:rFonts w:eastAsia="仿宋"/>
                <w:kern w:val="0"/>
                <w:sz w:val="20"/>
              </w:rPr>
            </w:pPr>
            <w:r w:rsidRPr="00B85F81">
              <w:rPr>
                <w:rFonts w:eastAsia="仿宋"/>
                <w:kern w:val="0"/>
                <w:sz w:val="20"/>
              </w:rPr>
              <w:t>保本浮动收益型</w:t>
            </w:r>
          </w:p>
        </w:tc>
        <w:tc>
          <w:tcPr>
            <w:tcW w:w="1276" w:type="dxa"/>
            <w:vAlign w:val="center"/>
          </w:tcPr>
          <w:p w:rsidR="004B407C" w:rsidRPr="00B85F81" w:rsidRDefault="004B407C" w:rsidP="00623023">
            <w:pPr>
              <w:jc w:val="center"/>
              <w:rPr>
                <w:rFonts w:eastAsia="仿宋"/>
                <w:sz w:val="20"/>
              </w:rPr>
            </w:pPr>
            <w:r w:rsidRPr="00B85F81">
              <w:rPr>
                <w:rFonts w:eastAsia="仿宋"/>
                <w:sz w:val="20"/>
              </w:rPr>
              <w:t>智能通知存款</w:t>
            </w:r>
          </w:p>
        </w:tc>
        <w:tc>
          <w:tcPr>
            <w:tcW w:w="992" w:type="dxa"/>
            <w:vAlign w:val="center"/>
          </w:tcPr>
          <w:p w:rsidR="004B407C" w:rsidRPr="00B85F81" w:rsidRDefault="004B407C" w:rsidP="00592DE1">
            <w:pPr>
              <w:ind w:leftChars="-50" w:left="-105"/>
              <w:jc w:val="right"/>
              <w:rPr>
                <w:sz w:val="20"/>
              </w:rPr>
            </w:pPr>
            <w:r w:rsidRPr="00B85F81">
              <w:rPr>
                <w:sz w:val="20"/>
              </w:rPr>
              <w:t>6,490.00</w:t>
            </w:r>
          </w:p>
        </w:tc>
        <w:tc>
          <w:tcPr>
            <w:tcW w:w="709" w:type="dxa"/>
            <w:vAlign w:val="center"/>
          </w:tcPr>
          <w:p w:rsidR="004B407C" w:rsidRPr="00B85F81" w:rsidRDefault="004B407C" w:rsidP="00592DE1">
            <w:pPr>
              <w:jc w:val="center"/>
              <w:rPr>
                <w:rFonts w:eastAsia="仿宋"/>
                <w:sz w:val="20"/>
              </w:rPr>
            </w:pPr>
            <w:r w:rsidRPr="00B85F81">
              <w:rPr>
                <w:rFonts w:eastAsia="仿宋"/>
                <w:sz w:val="20"/>
              </w:rPr>
              <w:t>2022-8-17</w:t>
            </w:r>
          </w:p>
        </w:tc>
        <w:tc>
          <w:tcPr>
            <w:tcW w:w="709" w:type="dxa"/>
            <w:vAlign w:val="center"/>
          </w:tcPr>
          <w:p w:rsidR="004B407C" w:rsidRPr="00B85F81" w:rsidRDefault="004B407C" w:rsidP="00592DE1">
            <w:pPr>
              <w:jc w:val="center"/>
              <w:rPr>
                <w:rFonts w:eastAsia="仿宋"/>
                <w:sz w:val="20"/>
              </w:rPr>
            </w:pPr>
            <w:r w:rsidRPr="00B85F81">
              <w:rPr>
                <w:rFonts w:eastAsia="仿宋"/>
                <w:sz w:val="20"/>
              </w:rPr>
              <w:t>2022-8-24</w:t>
            </w:r>
          </w:p>
        </w:tc>
        <w:tc>
          <w:tcPr>
            <w:tcW w:w="1842" w:type="dxa"/>
            <w:vAlign w:val="center"/>
          </w:tcPr>
          <w:p w:rsidR="004B407C" w:rsidRPr="00B85F81" w:rsidRDefault="004B407C" w:rsidP="00592DE1">
            <w:pPr>
              <w:jc w:val="center"/>
              <w:rPr>
                <w:sz w:val="20"/>
              </w:rPr>
            </w:pPr>
            <w:r w:rsidRPr="00B85F81">
              <w:rPr>
                <w:rFonts w:eastAsia="仿宋"/>
                <w:sz w:val="20"/>
              </w:rPr>
              <w:t>2.10%</w:t>
            </w:r>
          </w:p>
        </w:tc>
        <w:tc>
          <w:tcPr>
            <w:tcW w:w="1370" w:type="dxa"/>
            <w:vAlign w:val="center"/>
          </w:tcPr>
          <w:p w:rsidR="004B407C" w:rsidRPr="00B85F81" w:rsidRDefault="004B407C" w:rsidP="00592DE1">
            <w:pPr>
              <w:widowControl/>
              <w:jc w:val="center"/>
              <w:rPr>
                <w:kern w:val="0"/>
                <w:sz w:val="20"/>
              </w:rPr>
            </w:pPr>
            <w:r w:rsidRPr="00B85F81">
              <w:rPr>
                <w:kern w:val="0"/>
                <w:sz w:val="20"/>
              </w:rPr>
              <w:t>6,435.86</w:t>
            </w:r>
          </w:p>
        </w:tc>
        <w:tc>
          <w:tcPr>
            <w:tcW w:w="567" w:type="dxa"/>
            <w:vAlign w:val="center"/>
          </w:tcPr>
          <w:p w:rsidR="004B407C" w:rsidRPr="00B85F81" w:rsidRDefault="004B407C" w:rsidP="007D05D2">
            <w:pPr>
              <w:jc w:val="center"/>
              <w:rPr>
                <w:rFonts w:eastAsia="仿宋"/>
                <w:sz w:val="20"/>
              </w:rPr>
            </w:pPr>
            <w:r w:rsidRPr="00B85F81">
              <w:rPr>
                <w:rFonts w:eastAsia="仿宋"/>
                <w:sz w:val="20"/>
              </w:rPr>
              <w:t>已赎回</w:t>
            </w:r>
          </w:p>
        </w:tc>
      </w:tr>
      <w:tr w:rsidR="004B407C" w:rsidRPr="00B85F81" w:rsidTr="00A33314">
        <w:trPr>
          <w:trHeight w:val="20"/>
        </w:trPr>
        <w:tc>
          <w:tcPr>
            <w:tcW w:w="389" w:type="dxa"/>
            <w:vMerge w:val="restart"/>
            <w:vAlign w:val="center"/>
          </w:tcPr>
          <w:p w:rsidR="002865E8" w:rsidRPr="00B85F81" w:rsidRDefault="002865E8" w:rsidP="002865E8">
            <w:pPr>
              <w:widowControl/>
              <w:jc w:val="center"/>
              <w:rPr>
                <w:kern w:val="0"/>
                <w:sz w:val="20"/>
              </w:rPr>
            </w:pPr>
            <w:r w:rsidRPr="00B85F81">
              <w:rPr>
                <w:kern w:val="0"/>
                <w:sz w:val="20"/>
              </w:rPr>
              <w:t>18</w:t>
            </w:r>
          </w:p>
        </w:tc>
        <w:tc>
          <w:tcPr>
            <w:tcW w:w="746" w:type="dxa"/>
            <w:vMerge w:val="restart"/>
            <w:vAlign w:val="center"/>
          </w:tcPr>
          <w:p w:rsidR="004B407C" w:rsidRPr="00B85F81" w:rsidRDefault="004B407C" w:rsidP="00623023">
            <w:pPr>
              <w:jc w:val="center"/>
              <w:rPr>
                <w:rFonts w:eastAsia="仿宋"/>
                <w:sz w:val="20"/>
              </w:rPr>
            </w:pPr>
            <w:r w:rsidRPr="00B85F81">
              <w:rPr>
                <w:rFonts w:eastAsia="仿宋"/>
                <w:sz w:val="20"/>
              </w:rPr>
              <w:t>天亿马</w:t>
            </w:r>
          </w:p>
        </w:tc>
        <w:tc>
          <w:tcPr>
            <w:tcW w:w="1134" w:type="dxa"/>
            <w:vMerge w:val="restart"/>
            <w:vAlign w:val="center"/>
          </w:tcPr>
          <w:p w:rsidR="004B407C" w:rsidRPr="00B85F81" w:rsidRDefault="004B407C" w:rsidP="00623023">
            <w:pPr>
              <w:widowControl/>
              <w:jc w:val="center"/>
              <w:rPr>
                <w:rFonts w:eastAsia="仿宋"/>
                <w:kern w:val="0"/>
                <w:sz w:val="20"/>
              </w:rPr>
            </w:pPr>
            <w:r w:rsidRPr="00B85F81">
              <w:rPr>
                <w:rFonts w:eastAsia="仿宋"/>
                <w:kern w:val="0"/>
                <w:sz w:val="20"/>
              </w:rPr>
              <w:t>兴业银行股份有限公司汕头分行</w:t>
            </w:r>
            <w:r w:rsidRPr="00B85F81">
              <w:rPr>
                <w:rFonts w:eastAsia="仿宋"/>
                <w:kern w:val="0"/>
                <w:sz w:val="20"/>
              </w:rPr>
              <w:t>*</w:t>
            </w:r>
          </w:p>
        </w:tc>
        <w:tc>
          <w:tcPr>
            <w:tcW w:w="1134" w:type="dxa"/>
            <w:vMerge w:val="restart"/>
            <w:vAlign w:val="center"/>
          </w:tcPr>
          <w:p w:rsidR="004B407C" w:rsidRPr="00B85F81" w:rsidRDefault="004B407C" w:rsidP="00623023">
            <w:pPr>
              <w:widowControl/>
              <w:jc w:val="center"/>
              <w:rPr>
                <w:rFonts w:eastAsia="仿宋"/>
                <w:kern w:val="0"/>
                <w:sz w:val="20"/>
              </w:rPr>
            </w:pPr>
            <w:r w:rsidRPr="00B85F81">
              <w:rPr>
                <w:rFonts w:eastAsia="仿宋"/>
                <w:kern w:val="0"/>
                <w:sz w:val="20"/>
              </w:rPr>
              <w:t>保本浮动收益型</w:t>
            </w:r>
          </w:p>
        </w:tc>
        <w:tc>
          <w:tcPr>
            <w:tcW w:w="1276" w:type="dxa"/>
            <w:vMerge w:val="restart"/>
            <w:vAlign w:val="center"/>
          </w:tcPr>
          <w:p w:rsidR="004B407C" w:rsidRPr="00B85F81" w:rsidRDefault="004B407C" w:rsidP="00623023">
            <w:pPr>
              <w:jc w:val="center"/>
              <w:rPr>
                <w:rFonts w:eastAsia="仿宋"/>
                <w:sz w:val="20"/>
              </w:rPr>
            </w:pPr>
            <w:r w:rsidRPr="00B85F81">
              <w:rPr>
                <w:rFonts w:eastAsia="仿宋"/>
                <w:sz w:val="20"/>
              </w:rPr>
              <w:t>智能通知存款</w:t>
            </w:r>
          </w:p>
        </w:tc>
        <w:tc>
          <w:tcPr>
            <w:tcW w:w="992" w:type="dxa"/>
            <w:vAlign w:val="center"/>
          </w:tcPr>
          <w:p w:rsidR="004B407C" w:rsidRPr="00B85F81" w:rsidRDefault="004B407C" w:rsidP="00592DE1">
            <w:pPr>
              <w:ind w:leftChars="-50" w:left="-105"/>
              <w:jc w:val="right"/>
              <w:rPr>
                <w:sz w:val="20"/>
              </w:rPr>
            </w:pPr>
            <w:r w:rsidRPr="00B85F81">
              <w:rPr>
                <w:sz w:val="20"/>
              </w:rPr>
              <w:t>2,500.00</w:t>
            </w:r>
          </w:p>
        </w:tc>
        <w:tc>
          <w:tcPr>
            <w:tcW w:w="709" w:type="dxa"/>
            <w:vAlign w:val="center"/>
          </w:tcPr>
          <w:p w:rsidR="004B407C" w:rsidRPr="00B85F81" w:rsidRDefault="004B407C" w:rsidP="00592DE1">
            <w:pPr>
              <w:jc w:val="center"/>
              <w:rPr>
                <w:rFonts w:eastAsia="仿宋"/>
                <w:sz w:val="20"/>
              </w:rPr>
            </w:pPr>
            <w:r w:rsidRPr="00B85F81">
              <w:rPr>
                <w:rFonts w:eastAsia="仿宋"/>
                <w:sz w:val="20"/>
              </w:rPr>
              <w:t>2022-8-17</w:t>
            </w:r>
          </w:p>
        </w:tc>
        <w:tc>
          <w:tcPr>
            <w:tcW w:w="709" w:type="dxa"/>
            <w:vAlign w:val="center"/>
          </w:tcPr>
          <w:p w:rsidR="004B407C" w:rsidRPr="00B85F81" w:rsidRDefault="004B407C" w:rsidP="00592DE1">
            <w:pPr>
              <w:jc w:val="center"/>
              <w:rPr>
                <w:rFonts w:eastAsia="仿宋"/>
                <w:sz w:val="20"/>
              </w:rPr>
            </w:pPr>
            <w:r w:rsidRPr="00B85F81">
              <w:rPr>
                <w:rFonts w:eastAsia="仿宋"/>
                <w:sz w:val="20"/>
              </w:rPr>
              <w:t>2022-9-1</w:t>
            </w:r>
          </w:p>
        </w:tc>
        <w:tc>
          <w:tcPr>
            <w:tcW w:w="1842" w:type="dxa"/>
            <w:vAlign w:val="center"/>
          </w:tcPr>
          <w:p w:rsidR="004B407C" w:rsidRPr="00B85F81" w:rsidRDefault="004B407C" w:rsidP="00592DE1">
            <w:pPr>
              <w:jc w:val="center"/>
              <w:rPr>
                <w:sz w:val="20"/>
              </w:rPr>
            </w:pPr>
            <w:r w:rsidRPr="00B85F81">
              <w:rPr>
                <w:rFonts w:eastAsia="仿宋"/>
                <w:sz w:val="20"/>
              </w:rPr>
              <w:t>2.10%</w:t>
            </w:r>
          </w:p>
        </w:tc>
        <w:tc>
          <w:tcPr>
            <w:tcW w:w="1370" w:type="dxa"/>
            <w:vAlign w:val="center"/>
          </w:tcPr>
          <w:p w:rsidR="004B407C" w:rsidRPr="00B85F81" w:rsidRDefault="004B407C" w:rsidP="00592DE1">
            <w:pPr>
              <w:widowControl/>
              <w:jc w:val="center"/>
              <w:rPr>
                <w:kern w:val="0"/>
                <w:sz w:val="20"/>
              </w:rPr>
            </w:pPr>
            <w:r w:rsidRPr="00B85F81">
              <w:rPr>
                <w:kern w:val="0"/>
                <w:sz w:val="20"/>
              </w:rPr>
              <w:t>12,824.74</w:t>
            </w:r>
          </w:p>
        </w:tc>
        <w:tc>
          <w:tcPr>
            <w:tcW w:w="567" w:type="dxa"/>
            <w:vAlign w:val="center"/>
          </w:tcPr>
          <w:p w:rsidR="004B407C" w:rsidRPr="00B85F81" w:rsidRDefault="004B407C" w:rsidP="007D05D2">
            <w:pPr>
              <w:widowControl/>
              <w:jc w:val="center"/>
              <w:rPr>
                <w:rFonts w:eastAsia="仿宋"/>
                <w:kern w:val="0"/>
                <w:sz w:val="20"/>
              </w:rPr>
            </w:pPr>
            <w:r w:rsidRPr="00B85F81">
              <w:rPr>
                <w:rFonts w:eastAsia="仿宋"/>
                <w:sz w:val="20"/>
              </w:rPr>
              <w:t>已赎回</w:t>
            </w:r>
          </w:p>
        </w:tc>
      </w:tr>
      <w:tr w:rsidR="004B407C" w:rsidRPr="00B85F81" w:rsidTr="00A33314">
        <w:trPr>
          <w:trHeight w:val="20"/>
        </w:trPr>
        <w:tc>
          <w:tcPr>
            <w:tcW w:w="389" w:type="dxa"/>
            <w:vMerge/>
            <w:vAlign w:val="center"/>
          </w:tcPr>
          <w:p w:rsidR="004B407C" w:rsidRPr="00B85F81" w:rsidRDefault="004B407C" w:rsidP="00623023">
            <w:pPr>
              <w:widowControl/>
              <w:jc w:val="center"/>
              <w:rPr>
                <w:kern w:val="0"/>
                <w:sz w:val="20"/>
              </w:rPr>
            </w:pPr>
          </w:p>
        </w:tc>
        <w:tc>
          <w:tcPr>
            <w:tcW w:w="746" w:type="dxa"/>
            <w:vMerge/>
            <w:vAlign w:val="center"/>
          </w:tcPr>
          <w:p w:rsidR="004B407C" w:rsidRPr="00B85F81" w:rsidRDefault="004B407C" w:rsidP="00623023">
            <w:pPr>
              <w:jc w:val="center"/>
              <w:rPr>
                <w:rFonts w:eastAsia="仿宋"/>
                <w:sz w:val="20"/>
              </w:rPr>
            </w:pPr>
          </w:p>
        </w:tc>
        <w:tc>
          <w:tcPr>
            <w:tcW w:w="1134" w:type="dxa"/>
            <w:vMerge/>
            <w:vAlign w:val="center"/>
          </w:tcPr>
          <w:p w:rsidR="004B407C" w:rsidRPr="00B85F81" w:rsidRDefault="004B407C" w:rsidP="00623023">
            <w:pPr>
              <w:widowControl/>
              <w:jc w:val="center"/>
              <w:rPr>
                <w:rFonts w:eastAsia="仿宋"/>
                <w:kern w:val="0"/>
                <w:sz w:val="20"/>
              </w:rPr>
            </w:pPr>
          </w:p>
        </w:tc>
        <w:tc>
          <w:tcPr>
            <w:tcW w:w="1134" w:type="dxa"/>
            <w:vMerge/>
            <w:vAlign w:val="center"/>
          </w:tcPr>
          <w:p w:rsidR="004B407C" w:rsidRPr="00B85F81" w:rsidRDefault="004B407C" w:rsidP="00623023">
            <w:pPr>
              <w:widowControl/>
              <w:jc w:val="center"/>
              <w:rPr>
                <w:rFonts w:eastAsia="仿宋"/>
                <w:kern w:val="0"/>
                <w:sz w:val="20"/>
              </w:rPr>
            </w:pPr>
          </w:p>
        </w:tc>
        <w:tc>
          <w:tcPr>
            <w:tcW w:w="1276" w:type="dxa"/>
            <w:vMerge/>
            <w:vAlign w:val="center"/>
          </w:tcPr>
          <w:p w:rsidR="004B407C" w:rsidRPr="00B85F81" w:rsidRDefault="004B407C" w:rsidP="00623023">
            <w:pPr>
              <w:jc w:val="center"/>
              <w:rPr>
                <w:rFonts w:eastAsia="仿宋"/>
                <w:sz w:val="20"/>
              </w:rPr>
            </w:pPr>
          </w:p>
        </w:tc>
        <w:tc>
          <w:tcPr>
            <w:tcW w:w="992" w:type="dxa"/>
            <w:vAlign w:val="center"/>
          </w:tcPr>
          <w:p w:rsidR="004B407C" w:rsidRPr="00B85F81" w:rsidRDefault="004B407C" w:rsidP="00592DE1">
            <w:pPr>
              <w:ind w:right="100"/>
              <w:jc w:val="right"/>
              <w:rPr>
                <w:rFonts w:eastAsia="仿宋"/>
                <w:sz w:val="20"/>
              </w:rPr>
            </w:pPr>
            <w:r w:rsidRPr="00B85F81">
              <w:rPr>
                <w:rFonts w:eastAsia="仿宋"/>
                <w:sz w:val="20"/>
              </w:rPr>
              <w:t>10.00</w:t>
            </w:r>
          </w:p>
        </w:tc>
        <w:tc>
          <w:tcPr>
            <w:tcW w:w="709" w:type="dxa"/>
            <w:vAlign w:val="center"/>
          </w:tcPr>
          <w:p w:rsidR="004B407C" w:rsidRPr="00B85F81" w:rsidRDefault="004B407C" w:rsidP="00592DE1">
            <w:pPr>
              <w:jc w:val="center"/>
              <w:rPr>
                <w:rFonts w:eastAsia="仿宋"/>
                <w:sz w:val="20"/>
              </w:rPr>
            </w:pPr>
            <w:r w:rsidRPr="00B85F81">
              <w:rPr>
                <w:rFonts w:eastAsia="仿宋"/>
                <w:sz w:val="20"/>
              </w:rPr>
              <w:t>2022-8-17</w:t>
            </w:r>
          </w:p>
        </w:tc>
        <w:tc>
          <w:tcPr>
            <w:tcW w:w="709" w:type="dxa"/>
            <w:vAlign w:val="center"/>
          </w:tcPr>
          <w:p w:rsidR="004B407C" w:rsidRPr="00B85F81" w:rsidRDefault="004B407C" w:rsidP="00592DE1">
            <w:pPr>
              <w:jc w:val="center"/>
              <w:rPr>
                <w:sz w:val="20"/>
              </w:rPr>
            </w:pPr>
            <w:r w:rsidRPr="00B85F81">
              <w:rPr>
                <w:rFonts w:eastAsia="仿宋"/>
                <w:sz w:val="20"/>
              </w:rPr>
              <w:t>2022-12-10</w:t>
            </w:r>
          </w:p>
        </w:tc>
        <w:tc>
          <w:tcPr>
            <w:tcW w:w="1842" w:type="dxa"/>
            <w:vAlign w:val="center"/>
          </w:tcPr>
          <w:p w:rsidR="004B407C" w:rsidRPr="00B85F81" w:rsidRDefault="004B407C" w:rsidP="00592DE1">
            <w:pPr>
              <w:jc w:val="center"/>
              <w:rPr>
                <w:rFonts w:eastAsia="仿宋"/>
                <w:sz w:val="20"/>
              </w:rPr>
            </w:pPr>
            <w:r w:rsidRPr="00B85F81">
              <w:rPr>
                <w:rFonts w:eastAsia="仿宋"/>
                <w:sz w:val="20"/>
              </w:rPr>
              <w:t>2.10%</w:t>
            </w:r>
          </w:p>
        </w:tc>
        <w:tc>
          <w:tcPr>
            <w:tcW w:w="1370" w:type="dxa"/>
            <w:vAlign w:val="center"/>
          </w:tcPr>
          <w:p w:rsidR="004B407C" w:rsidRPr="00B85F81" w:rsidRDefault="004B407C" w:rsidP="00592DE1">
            <w:pPr>
              <w:widowControl/>
              <w:jc w:val="center"/>
              <w:rPr>
                <w:kern w:val="0"/>
                <w:sz w:val="20"/>
              </w:rPr>
            </w:pPr>
            <w:r w:rsidRPr="00B85F81">
              <w:rPr>
                <w:kern w:val="0"/>
                <w:sz w:val="20"/>
              </w:rPr>
              <w:t>-</w:t>
            </w:r>
          </w:p>
        </w:tc>
        <w:tc>
          <w:tcPr>
            <w:tcW w:w="567" w:type="dxa"/>
            <w:vAlign w:val="center"/>
          </w:tcPr>
          <w:p w:rsidR="004B407C" w:rsidRPr="00B85F81" w:rsidRDefault="004B407C" w:rsidP="007D05D2">
            <w:pPr>
              <w:jc w:val="center"/>
              <w:rPr>
                <w:rFonts w:eastAsia="仿宋"/>
                <w:sz w:val="20"/>
              </w:rPr>
            </w:pPr>
            <w:r w:rsidRPr="00B85F81">
              <w:rPr>
                <w:rFonts w:eastAsia="仿宋"/>
                <w:sz w:val="20"/>
              </w:rPr>
              <w:t>已赎回</w:t>
            </w:r>
          </w:p>
        </w:tc>
      </w:tr>
      <w:tr w:rsidR="004B407C" w:rsidRPr="00B85F81" w:rsidTr="00A33314">
        <w:trPr>
          <w:trHeight w:val="20"/>
        </w:trPr>
        <w:tc>
          <w:tcPr>
            <w:tcW w:w="389" w:type="dxa"/>
            <w:vAlign w:val="center"/>
          </w:tcPr>
          <w:p w:rsidR="004B407C" w:rsidRPr="00B85F81" w:rsidRDefault="002865E8" w:rsidP="00623023">
            <w:pPr>
              <w:widowControl/>
              <w:jc w:val="center"/>
              <w:rPr>
                <w:kern w:val="0"/>
                <w:sz w:val="20"/>
              </w:rPr>
            </w:pPr>
            <w:r w:rsidRPr="00B85F81">
              <w:rPr>
                <w:kern w:val="0"/>
                <w:sz w:val="20"/>
              </w:rPr>
              <w:t>19</w:t>
            </w:r>
          </w:p>
        </w:tc>
        <w:tc>
          <w:tcPr>
            <w:tcW w:w="746" w:type="dxa"/>
            <w:vAlign w:val="center"/>
          </w:tcPr>
          <w:p w:rsidR="004B407C" w:rsidRPr="00B85F81" w:rsidRDefault="004B407C" w:rsidP="00623023">
            <w:pPr>
              <w:jc w:val="center"/>
              <w:rPr>
                <w:rFonts w:eastAsia="仿宋"/>
                <w:sz w:val="20"/>
              </w:rPr>
            </w:pPr>
            <w:r w:rsidRPr="00B85F81">
              <w:rPr>
                <w:rFonts w:eastAsia="仿宋"/>
                <w:sz w:val="20"/>
              </w:rPr>
              <w:t>天亿马</w:t>
            </w:r>
          </w:p>
        </w:tc>
        <w:tc>
          <w:tcPr>
            <w:tcW w:w="1134" w:type="dxa"/>
            <w:vAlign w:val="center"/>
          </w:tcPr>
          <w:p w:rsidR="004B407C" w:rsidRPr="00B85F81" w:rsidRDefault="004B407C" w:rsidP="00623023">
            <w:pPr>
              <w:jc w:val="center"/>
              <w:rPr>
                <w:rFonts w:eastAsia="仿宋"/>
                <w:sz w:val="20"/>
              </w:rPr>
            </w:pPr>
            <w:r w:rsidRPr="00B85F81">
              <w:rPr>
                <w:rFonts w:eastAsia="仿宋"/>
                <w:sz w:val="20"/>
              </w:rPr>
              <w:t>平安银行广州珠江新城支行</w:t>
            </w:r>
          </w:p>
        </w:tc>
        <w:tc>
          <w:tcPr>
            <w:tcW w:w="1134" w:type="dxa"/>
            <w:vAlign w:val="center"/>
          </w:tcPr>
          <w:p w:rsidR="004B407C" w:rsidRPr="00B85F81" w:rsidRDefault="004B407C" w:rsidP="00623023">
            <w:pPr>
              <w:jc w:val="center"/>
              <w:rPr>
                <w:rFonts w:eastAsia="仿宋"/>
                <w:sz w:val="20"/>
              </w:rPr>
            </w:pPr>
            <w:r w:rsidRPr="00B85F81">
              <w:rPr>
                <w:rFonts w:eastAsia="仿宋"/>
                <w:sz w:val="20"/>
              </w:rPr>
              <w:t>结构性存款</w:t>
            </w:r>
          </w:p>
        </w:tc>
        <w:tc>
          <w:tcPr>
            <w:tcW w:w="1276" w:type="dxa"/>
            <w:vAlign w:val="center"/>
          </w:tcPr>
          <w:p w:rsidR="004B407C" w:rsidRPr="00B85F81" w:rsidRDefault="004B407C" w:rsidP="00623023">
            <w:pPr>
              <w:jc w:val="center"/>
              <w:rPr>
                <w:rFonts w:eastAsia="仿宋"/>
                <w:sz w:val="20"/>
              </w:rPr>
            </w:pPr>
            <w:r w:rsidRPr="00B85F81">
              <w:rPr>
                <w:rFonts w:eastAsia="仿宋"/>
                <w:sz w:val="20"/>
              </w:rPr>
              <w:t>平安银行对公结构性存款（</w:t>
            </w:r>
            <w:r w:rsidRPr="00B85F81">
              <w:rPr>
                <w:rFonts w:eastAsia="仿宋"/>
                <w:sz w:val="20"/>
              </w:rPr>
              <w:t>100%</w:t>
            </w:r>
            <w:r w:rsidRPr="00B85F81">
              <w:rPr>
                <w:rFonts w:eastAsia="仿宋"/>
                <w:sz w:val="20"/>
              </w:rPr>
              <w:t>保本挂钩指数）</w:t>
            </w:r>
            <w:r w:rsidRPr="00B85F81">
              <w:rPr>
                <w:rFonts w:eastAsia="仿宋"/>
                <w:sz w:val="20"/>
              </w:rPr>
              <w:t>2022</w:t>
            </w:r>
            <w:r w:rsidRPr="00B85F81">
              <w:rPr>
                <w:rFonts w:eastAsia="仿宋"/>
                <w:sz w:val="20"/>
              </w:rPr>
              <w:t>年</w:t>
            </w:r>
            <w:r w:rsidRPr="00B85F81">
              <w:rPr>
                <w:rFonts w:eastAsia="仿宋"/>
                <w:sz w:val="20"/>
              </w:rPr>
              <w:t>TGG22290034</w:t>
            </w:r>
            <w:r w:rsidRPr="00B85F81">
              <w:rPr>
                <w:rFonts w:eastAsia="仿宋"/>
                <w:sz w:val="20"/>
              </w:rPr>
              <w:t>期人民币产品</w:t>
            </w:r>
          </w:p>
        </w:tc>
        <w:tc>
          <w:tcPr>
            <w:tcW w:w="992" w:type="dxa"/>
            <w:vAlign w:val="center"/>
          </w:tcPr>
          <w:p w:rsidR="004B407C" w:rsidRPr="00B85F81" w:rsidRDefault="004B407C" w:rsidP="00592DE1">
            <w:pPr>
              <w:ind w:leftChars="-50" w:left="-105"/>
              <w:jc w:val="right"/>
              <w:rPr>
                <w:sz w:val="20"/>
              </w:rPr>
            </w:pPr>
            <w:r w:rsidRPr="00B85F81">
              <w:rPr>
                <w:sz w:val="20"/>
              </w:rPr>
              <w:t>2,500.00</w:t>
            </w:r>
          </w:p>
        </w:tc>
        <w:tc>
          <w:tcPr>
            <w:tcW w:w="709" w:type="dxa"/>
            <w:vAlign w:val="center"/>
          </w:tcPr>
          <w:p w:rsidR="004B407C" w:rsidRPr="00B85F81" w:rsidRDefault="004B407C" w:rsidP="00592DE1">
            <w:pPr>
              <w:jc w:val="center"/>
              <w:rPr>
                <w:rFonts w:eastAsia="仿宋"/>
                <w:sz w:val="20"/>
              </w:rPr>
            </w:pPr>
            <w:r w:rsidRPr="00B85F81">
              <w:rPr>
                <w:rFonts w:eastAsia="仿宋"/>
                <w:sz w:val="20"/>
              </w:rPr>
              <w:t>2022-09-02</w:t>
            </w:r>
          </w:p>
        </w:tc>
        <w:tc>
          <w:tcPr>
            <w:tcW w:w="709" w:type="dxa"/>
            <w:vAlign w:val="center"/>
          </w:tcPr>
          <w:p w:rsidR="004B407C" w:rsidRPr="00B85F81" w:rsidRDefault="004B407C" w:rsidP="00592DE1">
            <w:pPr>
              <w:jc w:val="center"/>
              <w:rPr>
                <w:rFonts w:eastAsia="仿宋"/>
                <w:sz w:val="20"/>
              </w:rPr>
            </w:pPr>
            <w:r w:rsidRPr="00B85F81">
              <w:rPr>
                <w:rFonts w:eastAsia="仿宋"/>
                <w:sz w:val="20"/>
              </w:rPr>
              <w:t>2022-12-02</w:t>
            </w:r>
          </w:p>
        </w:tc>
        <w:tc>
          <w:tcPr>
            <w:tcW w:w="1842" w:type="dxa"/>
            <w:vAlign w:val="center"/>
          </w:tcPr>
          <w:p w:rsidR="004B407C" w:rsidRPr="00B85F81" w:rsidRDefault="004B407C" w:rsidP="00592DE1">
            <w:pPr>
              <w:jc w:val="center"/>
              <w:rPr>
                <w:rFonts w:eastAsia="仿宋"/>
                <w:sz w:val="20"/>
              </w:rPr>
            </w:pPr>
            <w:r w:rsidRPr="00B85F81">
              <w:rPr>
                <w:rFonts w:eastAsia="仿宋"/>
                <w:sz w:val="20"/>
              </w:rPr>
              <w:t>0.30%/3.05%</w:t>
            </w:r>
          </w:p>
        </w:tc>
        <w:tc>
          <w:tcPr>
            <w:tcW w:w="1370" w:type="dxa"/>
            <w:vAlign w:val="center"/>
          </w:tcPr>
          <w:p w:rsidR="004B407C" w:rsidRPr="00B85F81" w:rsidRDefault="004B407C" w:rsidP="00592DE1">
            <w:pPr>
              <w:widowControl/>
              <w:jc w:val="center"/>
              <w:rPr>
                <w:kern w:val="0"/>
                <w:sz w:val="20"/>
              </w:rPr>
            </w:pPr>
            <w:r w:rsidRPr="00B85F81">
              <w:rPr>
                <w:kern w:val="0"/>
                <w:sz w:val="20"/>
              </w:rPr>
              <w:t>190,011.07</w:t>
            </w:r>
          </w:p>
        </w:tc>
        <w:tc>
          <w:tcPr>
            <w:tcW w:w="567" w:type="dxa"/>
            <w:vAlign w:val="center"/>
          </w:tcPr>
          <w:p w:rsidR="004B407C" w:rsidRPr="00B85F81" w:rsidRDefault="004B407C" w:rsidP="007D05D2">
            <w:pPr>
              <w:widowControl/>
              <w:jc w:val="center"/>
              <w:rPr>
                <w:rFonts w:eastAsia="仿宋"/>
                <w:kern w:val="0"/>
                <w:sz w:val="20"/>
              </w:rPr>
            </w:pPr>
            <w:r w:rsidRPr="00B85F81">
              <w:rPr>
                <w:rFonts w:eastAsia="仿宋"/>
                <w:sz w:val="20"/>
              </w:rPr>
              <w:t>已赎回</w:t>
            </w:r>
          </w:p>
        </w:tc>
      </w:tr>
      <w:tr w:rsidR="004B407C" w:rsidRPr="00B85F81" w:rsidTr="00A33314">
        <w:trPr>
          <w:trHeight w:val="20"/>
        </w:trPr>
        <w:tc>
          <w:tcPr>
            <w:tcW w:w="389" w:type="dxa"/>
            <w:vAlign w:val="center"/>
          </w:tcPr>
          <w:p w:rsidR="004B407C" w:rsidRPr="00B85F81" w:rsidRDefault="00623023" w:rsidP="002865E8">
            <w:pPr>
              <w:widowControl/>
              <w:jc w:val="center"/>
              <w:rPr>
                <w:kern w:val="0"/>
                <w:sz w:val="20"/>
              </w:rPr>
            </w:pPr>
            <w:r w:rsidRPr="00B85F81">
              <w:rPr>
                <w:kern w:val="0"/>
                <w:sz w:val="20"/>
              </w:rPr>
              <w:t>2</w:t>
            </w:r>
            <w:r w:rsidR="002865E8" w:rsidRPr="00B85F81">
              <w:rPr>
                <w:kern w:val="0"/>
                <w:sz w:val="20"/>
              </w:rPr>
              <w:t>0</w:t>
            </w:r>
          </w:p>
        </w:tc>
        <w:tc>
          <w:tcPr>
            <w:tcW w:w="746" w:type="dxa"/>
            <w:vAlign w:val="center"/>
          </w:tcPr>
          <w:p w:rsidR="004B407C" w:rsidRPr="00B85F81" w:rsidRDefault="004B407C" w:rsidP="00623023">
            <w:pPr>
              <w:jc w:val="center"/>
              <w:rPr>
                <w:rFonts w:eastAsia="仿宋"/>
                <w:sz w:val="20"/>
              </w:rPr>
            </w:pPr>
            <w:r w:rsidRPr="00B85F81">
              <w:rPr>
                <w:rFonts w:eastAsia="仿宋"/>
                <w:sz w:val="20"/>
              </w:rPr>
              <w:t>天亿马</w:t>
            </w:r>
          </w:p>
        </w:tc>
        <w:tc>
          <w:tcPr>
            <w:tcW w:w="1134" w:type="dxa"/>
            <w:vAlign w:val="center"/>
          </w:tcPr>
          <w:p w:rsidR="004B407C" w:rsidRPr="00B85F81" w:rsidRDefault="004B407C" w:rsidP="00623023">
            <w:pPr>
              <w:jc w:val="center"/>
              <w:rPr>
                <w:rFonts w:eastAsia="仿宋"/>
                <w:sz w:val="20"/>
              </w:rPr>
            </w:pPr>
            <w:r w:rsidRPr="00B85F81">
              <w:rPr>
                <w:rFonts w:eastAsia="仿宋"/>
                <w:sz w:val="20"/>
              </w:rPr>
              <w:t>交通银行股份有限公司汕头黄山支行</w:t>
            </w:r>
          </w:p>
        </w:tc>
        <w:tc>
          <w:tcPr>
            <w:tcW w:w="1134" w:type="dxa"/>
            <w:vAlign w:val="center"/>
          </w:tcPr>
          <w:p w:rsidR="004B407C" w:rsidRPr="00B85F81" w:rsidRDefault="004B407C" w:rsidP="00623023">
            <w:pPr>
              <w:jc w:val="center"/>
              <w:rPr>
                <w:rFonts w:eastAsia="仿宋"/>
                <w:sz w:val="20"/>
              </w:rPr>
            </w:pPr>
            <w:r w:rsidRPr="00B85F81">
              <w:rPr>
                <w:rFonts w:eastAsia="仿宋"/>
                <w:sz w:val="20"/>
              </w:rPr>
              <w:t>保本型</w:t>
            </w:r>
          </w:p>
        </w:tc>
        <w:tc>
          <w:tcPr>
            <w:tcW w:w="1276" w:type="dxa"/>
            <w:vAlign w:val="center"/>
          </w:tcPr>
          <w:p w:rsidR="004B407C" w:rsidRPr="00B85F81" w:rsidRDefault="004B407C" w:rsidP="00623023">
            <w:pPr>
              <w:jc w:val="center"/>
              <w:rPr>
                <w:rFonts w:eastAsia="仿宋"/>
                <w:sz w:val="20"/>
              </w:rPr>
            </w:pPr>
            <w:r w:rsidRPr="00B85F81">
              <w:rPr>
                <w:rFonts w:eastAsia="仿宋"/>
                <w:sz w:val="20"/>
              </w:rPr>
              <w:t>7</w:t>
            </w:r>
            <w:r w:rsidRPr="00B85F81">
              <w:rPr>
                <w:rFonts w:eastAsia="仿宋"/>
                <w:sz w:val="20"/>
              </w:rPr>
              <w:t>天通知存款</w:t>
            </w:r>
          </w:p>
        </w:tc>
        <w:tc>
          <w:tcPr>
            <w:tcW w:w="992" w:type="dxa"/>
            <w:vAlign w:val="center"/>
          </w:tcPr>
          <w:p w:rsidR="004B407C" w:rsidRPr="00B85F81" w:rsidRDefault="004B407C" w:rsidP="00592DE1">
            <w:pPr>
              <w:ind w:leftChars="-50" w:left="-105"/>
              <w:jc w:val="right"/>
              <w:rPr>
                <w:sz w:val="20"/>
              </w:rPr>
            </w:pPr>
            <w:r w:rsidRPr="00B85F81">
              <w:rPr>
                <w:sz w:val="20"/>
              </w:rPr>
              <w:t>4,000.00</w:t>
            </w:r>
          </w:p>
        </w:tc>
        <w:tc>
          <w:tcPr>
            <w:tcW w:w="709" w:type="dxa"/>
            <w:vAlign w:val="center"/>
          </w:tcPr>
          <w:p w:rsidR="004B407C" w:rsidRPr="00B85F81" w:rsidRDefault="004B407C" w:rsidP="00592DE1">
            <w:pPr>
              <w:jc w:val="center"/>
              <w:rPr>
                <w:sz w:val="20"/>
              </w:rPr>
            </w:pPr>
            <w:r w:rsidRPr="00B85F81">
              <w:rPr>
                <w:sz w:val="20"/>
              </w:rPr>
              <w:t>2022-11-1</w:t>
            </w:r>
          </w:p>
        </w:tc>
        <w:tc>
          <w:tcPr>
            <w:tcW w:w="709" w:type="dxa"/>
            <w:vAlign w:val="center"/>
          </w:tcPr>
          <w:p w:rsidR="004B407C" w:rsidRPr="00B85F81" w:rsidRDefault="004B407C" w:rsidP="00592DE1">
            <w:pPr>
              <w:jc w:val="center"/>
              <w:rPr>
                <w:sz w:val="20"/>
              </w:rPr>
            </w:pPr>
            <w:r w:rsidRPr="00B85F81">
              <w:rPr>
                <w:sz w:val="20"/>
              </w:rPr>
              <w:t>2022-12-9</w:t>
            </w:r>
          </w:p>
        </w:tc>
        <w:tc>
          <w:tcPr>
            <w:tcW w:w="1842" w:type="dxa"/>
            <w:vAlign w:val="center"/>
          </w:tcPr>
          <w:p w:rsidR="004B407C" w:rsidRPr="00B85F81" w:rsidRDefault="004B407C" w:rsidP="00592DE1">
            <w:pPr>
              <w:jc w:val="center"/>
              <w:rPr>
                <w:rFonts w:eastAsia="仿宋"/>
                <w:sz w:val="20"/>
              </w:rPr>
            </w:pPr>
            <w:r w:rsidRPr="00B85F81">
              <w:rPr>
                <w:rFonts w:eastAsia="仿宋"/>
                <w:sz w:val="20"/>
              </w:rPr>
              <w:t>-</w:t>
            </w:r>
          </w:p>
        </w:tc>
        <w:tc>
          <w:tcPr>
            <w:tcW w:w="1370" w:type="dxa"/>
            <w:vAlign w:val="center"/>
          </w:tcPr>
          <w:p w:rsidR="004B407C" w:rsidRPr="00B85F81" w:rsidRDefault="004B407C" w:rsidP="00592DE1">
            <w:pPr>
              <w:widowControl/>
              <w:jc w:val="center"/>
              <w:rPr>
                <w:rFonts w:eastAsia="仿宋"/>
                <w:kern w:val="0"/>
                <w:sz w:val="20"/>
              </w:rPr>
            </w:pPr>
            <w:r w:rsidRPr="00B85F81">
              <w:rPr>
                <w:rFonts w:eastAsia="仿宋"/>
                <w:kern w:val="0"/>
                <w:sz w:val="20"/>
              </w:rPr>
              <w:t>78,611.13</w:t>
            </w:r>
          </w:p>
        </w:tc>
        <w:tc>
          <w:tcPr>
            <w:tcW w:w="567" w:type="dxa"/>
            <w:vAlign w:val="center"/>
          </w:tcPr>
          <w:p w:rsidR="004B407C" w:rsidRPr="00B85F81" w:rsidRDefault="004B407C" w:rsidP="007D05D2">
            <w:pPr>
              <w:widowControl/>
              <w:jc w:val="center"/>
              <w:rPr>
                <w:rFonts w:eastAsia="仿宋"/>
                <w:kern w:val="0"/>
                <w:sz w:val="20"/>
              </w:rPr>
            </w:pPr>
            <w:r w:rsidRPr="00B85F81">
              <w:rPr>
                <w:rFonts w:eastAsia="仿宋"/>
                <w:kern w:val="0"/>
                <w:sz w:val="20"/>
              </w:rPr>
              <w:t>已赎回</w:t>
            </w:r>
          </w:p>
        </w:tc>
      </w:tr>
      <w:tr w:rsidR="00D8787C" w:rsidRPr="00B85F81" w:rsidTr="00A33314">
        <w:trPr>
          <w:trHeight w:val="20"/>
        </w:trPr>
        <w:tc>
          <w:tcPr>
            <w:tcW w:w="389" w:type="dxa"/>
            <w:vMerge w:val="restart"/>
            <w:vAlign w:val="center"/>
          </w:tcPr>
          <w:p w:rsidR="00D8787C" w:rsidRPr="00B85F81" w:rsidRDefault="00D8787C" w:rsidP="002865E8">
            <w:pPr>
              <w:widowControl/>
              <w:jc w:val="center"/>
              <w:rPr>
                <w:kern w:val="0"/>
                <w:sz w:val="20"/>
              </w:rPr>
            </w:pPr>
            <w:r w:rsidRPr="00B85F81">
              <w:rPr>
                <w:kern w:val="0"/>
                <w:sz w:val="20"/>
              </w:rPr>
              <w:t>21</w:t>
            </w:r>
          </w:p>
        </w:tc>
        <w:tc>
          <w:tcPr>
            <w:tcW w:w="746" w:type="dxa"/>
            <w:vMerge w:val="restart"/>
            <w:vAlign w:val="center"/>
          </w:tcPr>
          <w:p w:rsidR="00D8787C" w:rsidRPr="00B85F81" w:rsidRDefault="00D8787C" w:rsidP="00623023">
            <w:pPr>
              <w:jc w:val="center"/>
              <w:rPr>
                <w:rFonts w:eastAsia="仿宋"/>
                <w:sz w:val="20"/>
              </w:rPr>
            </w:pPr>
            <w:r w:rsidRPr="00B85F81">
              <w:rPr>
                <w:rFonts w:eastAsia="仿宋"/>
                <w:sz w:val="20"/>
              </w:rPr>
              <w:t>天亿马</w:t>
            </w:r>
          </w:p>
        </w:tc>
        <w:tc>
          <w:tcPr>
            <w:tcW w:w="1134" w:type="dxa"/>
            <w:vMerge w:val="restart"/>
            <w:vAlign w:val="center"/>
          </w:tcPr>
          <w:p w:rsidR="00D8787C" w:rsidRPr="00B85F81" w:rsidRDefault="00D8787C" w:rsidP="00623023">
            <w:pPr>
              <w:jc w:val="center"/>
              <w:rPr>
                <w:rFonts w:eastAsia="仿宋"/>
                <w:sz w:val="20"/>
              </w:rPr>
            </w:pPr>
            <w:r w:rsidRPr="00B85F81">
              <w:rPr>
                <w:rFonts w:eastAsia="仿宋"/>
                <w:sz w:val="20"/>
              </w:rPr>
              <w:t>兴业银行汕头分行营业部</w:t>
            </w:r>
          </w:p>
        </w:tc>
        <w:tc>
          <w:tcPr>
            <w:tcW w:w="1134" w:type="dxa"/>
            <w:vMerge w:val="restart"/>
            <w:vAlign w:val="center"/>
          </w:tcPr>
          <w:p w:rsidR="00D8787C" w:rsidRPr="00B85F81" w:rsidRDefault="00D8787C" w:rsidP="00623023">
            <w:pPr>
              <w:jc w:val="center"/>
              <w:rPr>
                <w:rFonts w:eastAsia="仿宋"/>
                <w:sz w:val="20"/>
              </w:rPr>
            </w:pPr>
            <w:r w:rsidRPr="00B85F81">
              <w:rPr>
                <w:rFonts w:eastAsia="仿宋"/>
                <w:sz w:val="20"/>
              </w:rPr>
              <w:t>定期存款</w:t>
            </w:r>
          </w:p>
        </w:tc>
        <w:tc>
          <w:tcPr>
            <w:tcW w:w="1276" w:type="dxa"/>
            <w:vMerge w:val="restart"/>
            <w:vAlign w:val="center"/>
          </w:tcPr>
          <w:p w:rsidR="00D8787C" w:rsidRPr="00B85F81" w:rsidRDefault="00D8787C" w:rsidP="00623023">
            <w:pPr>
              <w:jc w:val="center"/>
              <w:rPr>
                <w:rFonts w:eastAsia="仿宋"/>
                <w:sz w:val="20"/>
              </w:rPr>
            </w:pPr>
            <w:r w:rsidRPr="00B85F81">
              <w:rPr>
                <w:rFonts w:eastAsia="仿宋"/>
                <w:sz w:val="20"/>
              </w:rPr>
              <w:t>大额存单</w:t>
            </w:r>
          </w:p>
        </w:tc>
        <w:tc>
          <w:tcPr>
            <w:tcW w:w="992" w:type="dxa"/>
            <w:vAlign w:val="center"/>
          </w:tcPr>
          <w:p w:rsidR="00D8787C" w:rsidRPr="00B85F81" w:rsidRDefault="00D8787C" w:rsidP="00592DE1">
            <w:pPr>
              <w:jc w:val="right"/>
              <w:rPr>
                <w:rFonts w:eastAsia="仿宋"/>
                <w:sz w:val="20"/>
              </w:rPr>
            </w:pPr>
            <w:r w:rsidRPr="00B85F81">
              <w:rPr>
                <w:rFonts w:eastAsia="仿宋"/>
                <w:sz w:val="20"/>
              </w:rPr>
              <w:t>3,000.00</w:t>
            </w:r>
          </w:p>
        </w:tc>
        <w:tc>
          <w:tcPr>
            <w:tcW w:w="709" w:type="dxa"/>
            <w:vAlign w:val="center"/>
          </w:tcPr>
          <w:p w:rsidR="00D8787C" w:rsidRPr="00B85F81" w:rsidRDefault="00D8787C" w:rsidP="0063532E">
            <w:pPr>
              <w:jc w:val="center"/>
              <w:rPr>
                <w:rFonts w:eastAsia="仿宋"/>
                <w:sz w:val="20"/>
              </w:rPr>
            </w:pPr>
            <w:r w:rsidRPr="00B85F81">
              <w:rPr>
                <w:rFonts w:eastAsia="仿宋"/>
                <w:sz w:val="20"/>
              </w:rPr>
              <w:t>2023-1-1</w:t>
            </w:r>
            <w:r w:rsidR="0063532E">
              <w:rPr>
                <w:rFonts w:eastAsia="仿宋" w:hint="eastAsia"/>
                <w:sz w:val="20"/>
              </w:rPr>
              <w:t>2</w:t>
            </w:r>
          </w:p>
        </w:tc>
        <w:tc>
          <w:tcPr>
            <w:tcW w:w="709" w:type="dxa"/>
            <w:vAlign w:val="center"/>
          </w:tcPr>
          <w:p w:rsidR="00D8787C" w:rsidRPr="00B85F81" w:rsidRDefault="00D8787C" w:rsidP="00592DE1">
            <w:pPr>
              <w:jc w:val="center"/>
              <w:rPr>
                <w:rFonts w:eastAsia="仿宋"/>
                <w:sz w:val="20"/>
              </w:rPr>
            </w:pPr>
            <w:r w:rsidRPr="00B85F81">
              <w:rPr>
                <w:rFonts w:eastAsia="仿宋"/>
                <w:sz w:val="20"/>
              </w:rPr>
              <w:t>2023-2-17</w:t>
            </w:r>
          </w:p>
        </w:tc>
        <w:tc>
          <w:tcPr>
            <w:tcW w:w="1842" w:type="dxa"/>
            <w:vAlign w:val="center"/>
          </w:tcPr>
          <w:p w:rsidR="00D8787C" w:rsidRPr="00B85F81" w:rsidRDefault="00D8787C" w:rsidP="00592DE1">
            <w:pPr>
              <w:jc w:val="center"/>
              <w:rPr>
                <w:rFonts w:eastAsia="仿宋"/>
                <w:sz w:val="20"/>
              </w:rPr>
            </w:pPr>
            <w:r w:rsidRPr="00B85F81">
              <w:rPr>
                <w:rFonts w:eastAsia="仿宋"/>
                <w:sz w:val="20"/>
              </w:rPr>
              <w:t>3.15%</w:t>
            </w:r>
          </w:p>
        </w:tc>
        <w:tc>
          <w:tcPr>
            <w:tcW w:w="1370" w:type="dxa"/>
            <w:vAlign w:val="center"/>
          </w:tcPr>
          <w:p w:rsidR="00D8787C" w:rsidRPr="00B85F81" w:rsidRDefault="001F52E1" w:rsidP="00592DE1">
            <w:pPr>
              <w:jc w:val="center"/>
              <w:rPr>
                <w:sz w:val="22"/>
                <w:szCs w:val="22"/>
              </w:rPr>
            </w:pPr>
            <w:r w:rsidRPr="00B85F81">
              <w:rPr>
                <w:kern w:val="0"/>
                <w:sz w:val="20"/>
              </w:rPr>
              <w:t>91,875.00</w:t>
            </w:r>
          </w:p>
        </w:tc>
        <w:tc>
          <w:tcPr>
            <w:tcW w:w="567" w:type="dxa"/>
            <w:vAlign w:val="center"/>
          </w:tcPr>
          <w:p w:rsidR="00D8787C" w:rsidRPr="00B85F81" w:rsidRDefault="001F52E1" w:rsidP="007D05D2">
            <w:pPr>
              <w:jc w:val="center"/>
              <w:rPr>
                <w:rFonts w:eastAsia="仿宋"/>
                <w:sz w:val="20"/>
              </w:rPr>
            </w:pPr>
            <w:r w:rsidRPr="00B85F81">
              <w:rPr>
                <w:rFonts w:eastAsia="仿宋"/>
                <w:sz w:val="20"/>
              </w:rPr>
              <w:t>已赎回</w:t>
            </w:r>
          </w:p>
        </w:tc>
      </w:tr>
      <w:tr w:rsidR="00D8787C" w:rsidRPr="00B85F81" w:rsidTr="00A33314">
        <w:trPr>
          <w:trHeight w:val="20"/>
        </w:trPr>
        <w:tc>
          <w:tcPr>
            <w:tcW w:w="389" w:type="dxa"/>
            <w:vMerge/>
            <w:vAlign w:val="center"/>
          </w:tcPr>
          <w:p w:rsidR="00D8787C" w:rsidRPr="00B85F81" w:rsidRDefault="00D8787C" w:rsidP="002865E8">
            <w:pPr>
              <w:widowControl/>
              <w:jc w:val="center"/>
              <w:rPr>
                <w:kern w:val="0"/>
                <w:sz w:val="20"/>
              </w:rPr>
            </w:pPr>
          </w:p>
        </w:tc>
        <w:tc>
          <w:tcPr>
            <w:tcW w:w="746" w:type="dxa"/>
            <w:vMerge/>
            <w:vAlign w:val="center"/>
          </w:tcPr>
          <w:p w:rsidR="00D8787C" w:rsidRPr="00B85F81" w:rsidRDefault="00D8787C" w:rsidP="00623023">
            <w:pPr>
              <w:jc w:val="center"/>
              <w:rPr>
                <w:rFonts w:eastAsia="仿宋"/>
                <w:sz w:val="20"/>
              </w:rPr>
            </w:pPr>
          </w:p>
        </w:tc>
        <w:tc>
          <w:tcPr>
            <w:tcW w:w="1134" w:type="dxa"/>
            <w:vMerge/>
            <w:vAlign w:val="center"/>
          </w:tcPr>
          <w:p w:rsidR="00D8787C" w:rsidRPr="00B85F81" w:rsidRDefault="00D8787C" w:rsidP="00623023">
            <w:pPr>
              <w:jc w:val="center"/>
              <w:rPr>
                <w:rFonts w:eastAsia="仿宋"/>
                <w:sz w:val="20"/>
              </w:rPr>
            </w:pPr>
          </w:p>
        </w:tc>
        <w:tc>
          <w:tcPr>
            <w:tcW w:w="1134" w:type="dxa"/>
            <w:vMerge/>
            <w:vAlign w:val="center"/>
          </w:tcPr>
          <w:p w:rsidR="00D8787C" w:rsidRPr="00B85F81" w:rsidRDefault="00D8787C" w:rsidP="00623023">
            <w:pPr>
              <w:jc w:val="center"/>
              <w:rPr>
                <w:rFonts w:eastAsia="仿宋"/>
                <w:sz w:val="20"/>
              </w:rPr>
            </w:pPr>
          </w:p>
        </w:tc>
        <w:tc>
          <w:tcPr>
            <w:tcW w:w="1276" w:type="dxa"/>
            <w:vMerge/>
            <w:vAlign w:val="center"/>
          </w:tcPr>
          <w:p w:rsidR="00D8787C" w:rsidRPr="00B85F81" w:rsidRDefault="00D8787C" w:rsidP="00623023">
            <w:pPr>
              <w:jc w:val="center"/>
              <w:rPr>
                <w:rFonts w:eastAsia="仿宋"/>
                <w:sz w:val="20"/>
              </w:rPr>
            </w:pPr>
          </w:p>
        </w:tc>
        <w:tc>
          <w:tcPr>
            <w:tcW w:w="992" w:type="dxa"/>
            <w:vAlign w:val="center"/>
          </w:tcPr>
          <w:p w:rsidR="00D8787C" w:rsidRPr="00B85F81" w:rsidRDefault="00D8787C" w:rsidP="00592DE1">
            <w:pPr>
              <w:jc w:val="right"/>
              <w:rPr>
                <w:rFonts w:eastAsia="仿宋"/>
                <w:sz w:val="20"/>
              </w:rPr>
            </w:pPr>
            <w:r w:rsidRPr="00B85F81">
              <w:rPr>
                <w:rFonts w:eastAsia="仿宋"/>
                <w:sz w:val="20"/>
              </w:rPr>
              <w:t>2,000.00</w:t>
            </w:r>
          </w:p>
        </w:tc>
        <w:tc>
          <w:tcPr>
            <w:tcW w:w="709" w:type="dxa"/>
            <w:vAlign w:val="center"/>
          </w:tcPr>
          <w:p w:rsidR="00D8787C" w:rsidRPr="00B85F81" w:rsidRDefault="00D8787C" w:rsidP="0063532E">
            <w:pPr>
              <w:jc w:val="center"/>
              <w:rPr>
                <w:rFonts w:eastAsia="仿宋"/>
                <w:sz w:val="20"/>
              </w:rPr>
            </w:pPr>
            <w:r w:rsidRPr="00B85F81">
              <w:rPr>
                <w:rFonts w:eastAsia="仿宋"/>
                <w:sz w:val="20"/>
              </w:rPr>
              <w:t>2023-1-1</w:t>
            </w:r>
            <w:r w:rsidR="0063532E">
              <w:rPr>
                <w:rFonts w:eastAsia="仿宋" w:hint="eastAsia"/>
                <w:sz w:val="20"/>
              </w:rPr>
              <w:t>2</w:t>
            </w:r>
          </w:p>
        </w:tc>
        <w:tc>
          <w:tcPr>
            <w:tcW w:w="709" w:type="dxa"/>
            <w:vAlign w:val="center"/>
          </w:tcPr>
          <w:p w:rsidR="00D8787C" w:rsidRPr="00B85F81" w:rsidRDefault="00D8787C" w:rsidP="00592DE1">
            <w:pPr>
              <w:jc w:val="center"/>
              <w:rPr>
                <w:rFonts w:eastAsia="仿宋"/>
                <w:sz w:val="20"/>
              </w:rPr>
            </w:pPr>
            <w:r w:rsidRPr="00B85F81">
              <w:rPr>
                <w:rFonts w:eastAsia="仿宋"/>
                <w:sz w:val="20"/>
              </w:rPr>
              <w:t>3</w:t>
            </w:r>
            <w:r w:rsidRPr="00B85F81">
              <w:rPr>
                <w:rFonts w:eastAsia="仿宋"/>
                <w:sz w:val="20"/>
              </w:rPr>
              <w:t>年期（可转让）</w:t>
            </w:r>
          </w:p>
        </w:tc>
        <w:tc>
          <w:tcPr>
            <w:tcW w:w="1842" w:type="dxa"/>
            <w:vAlign w:val="center"/>
          </w:tcPr>
          <w:p w:rsidR="00D8787C" w:rsidRPr="00B85F81" w:rsidRDefault="00D8787C" w:rsidP="00592DE1">
            <w:pPr>
              <w:jc w:val="center"/>
              <w:rPr>
                <w:rFonts w:eastAsia="仿宋"/>
                <w:sz w:val="20"/>
              </w:rPr>
            </w:pPr>
            <w:r w:rsidRPr="00B85F81">
              <w:rPr>
                <w:rFonts w:eastAsia="仿宋"/>
                <w:sz w:val="20"/>
              </w:rPr>
              <w:t>3.15%</w:t>
            </w:r>
          </w:p>
        </w:tc>
        <w:tc>
          <w:tcPr>
            <w:tcW w:w="1370" w:type="dxa"/>
            <w:vAlign w:val="center"/>
          </w:tcPr>
          <w:p w:rsidR="00D8787C" w:rsidRPr="00B85F81" w:rsidRDefault="001F52E1" w:rsidP="00592DE1">
            <w:pPr>
              <w:jc w:val="center"/>
              <w:rPr>
                <w:kern w:val="0"/>
                <w:sz w:val="20"/>
              </w:rPr>
            </w:pPr>
            <w:r w:rsidRPr="00B85F81">
              <w:rPr>
                <w:kern w:val="0"/>
                <w:sz w:val="20"/>
              </w:rPr>
              <w:t>-</w:t>
            </w:r>
          </w:p>
        </w:tc>
        <w:tc>
          <w:tcPr>
            <w:tcW w:w="567" w:type="dxa"/>
            <w:vAlign w:val="center"/>
          </w:tcPr>
          <w:p w:rsidR="00D8787C" w:rsidRPr="00B85F81" w:rsidRDefault="001F52E1" w:rsidP="007D05D2">
            <w:pPr>
              <w:jc w:val="center"/>
              <w:rPr>
                <w:rFonts w:eastAsia="仿宋"/>
                <w:sz w:val="20"/>
              </w:rPr>
            </w:pPr>
            <w:r w:rsidRPr="00B85F81">
              <w:rPr>
                <w:rFonts w:eastAsia="仿宋"/>
                <w:sz w:val="20"/>
              </w:rPr>
              <w:t>未赎回</w:t>
            </w:r>
          </w:p>
        </w:tc>
      </w:tr>
      <w:tr w:rsidR="001F0563" w:rsidRPr="00B85F81" w:rsidTr="00A33314">
        <w:trPr>
          <w:trHeight w:val="20"/>
        </w:trPr>
        <w:tc>
          <w:tcPr>
            <w:tcW w:w="389" w:type="dxa"/>
            <w:vAlign w:val="center"/>
          </w:tcPr>
          <w:p w:rsidR="001F0563" w:rsidRPr="00B85F81" w:rsidRDefault="00623023" w:rsidP="002865E8">
            <w:pPr>
              <w:widowControl/>
              <w:jc w:val="center"/>
              <w:rPr>
                <w:kern w:val="0"/>
                <w:sz w:val="20"/>
              </w:rPr>
            </w:pPr>
            <w:r w:rsidRPr="00B85F81">
              <w:rPr>
                <w:kern w:val="0"/>
                <w:sz w:val="20"/>
              </w:rPr>
              <w:t>2</w:t>
            </w:r>
            <w:r w:rsidR="002865E8" w:rsidRPr="00B85F81">
              <w:rPr>
                <w:kern w:val="0"/>
                <w:sz w:val="20"/>
              </w:rPr>
              <w:t>2</w:t>
            </w:r>
          </w:p>
        </w:tc>
        <w:tc>
          <w:tcPr>
            <w:tcW w:w="746" w:type="dxa"/>
            <w:vAlign w:val="center"/>
          </w:tcPr>
          <w:p w:rsidR="001F0563" w:rsidRPr="00B85F81" w:rsidRDefault="001F0563" w:rsidP="00623023">
            <w:pPr>
              <w:jc w:val="center"/>
              <w:rPr>
                <w:rFonts w:eastAsia="仿宋"/>
                <w:sz w:val="20"/>
              </w:rPr>
            </w:pPr>
            <w:r w:rsidRPr="00B85F81">
              <w:rPr>
                <w:rFonts w:eastAsia="仿宋"/>
                <w:sz w:val="20"/>
              </w:rPr>
              <w:t>天亿马</w:t>
            </w:r>
          </w:p>
        </w:tc>
        <w:tc>
          <w:tcPr>
            <w:tcW w:w="1134" w:type="dxa"/>
            <w:vAlign w:val="center"/>
          </w:tcPr>
          <w:p w:rsidR="001F0563" w:rsidRPr="00B85F81" w:rsidRDefault="001F0563" w:rsidP="00623023">
            <w:pPr>
              <w:jc w:val="center"/>
              <w:rPr>
                <w:rFonts w:eastAsia="仿宋"/>
                <w:sz w:val="20"/>
              </w:rPr>
            </w:pPr>
            <w:r w:rsidRPr="00B85F81">
              <w:rPr>
                <w:rFonts w:eastAsia="仿宋"/>
                <w:sz w:val="20"/>
              </w:rPr>
              <w:t>兴业银行汕头分行营业部</w:t>
            </w:r>
          </w:p>
        </w:tc>
        <w:tc>
          <w:tcPr>
            <w:tcW w:w="1134" w:type="dxa"/>
            <w:vAlign w:val="center"/>
          </w:tcPr>
          <w:p w:rsidR="001F0563" w:rsidRPr="00B85F81" w:rsidRDefault="001F0563" w:rsidP="00623023">
            <w:pPr>
              <w:jc w:val="center"/>
              <w:rPr>
                <w:rFonts w:eastAsia="仿宋"/>
                <w:sz w:val="20"/>
              </w:rPr>
            </w:pPr>
            <w:r w:rsidRPr="00B85F81">
              <w:rPr>
                <w:rFonts w:eastAsia="仿宋"/>
                <w:sz w:val="20"/>
              </w:rPr>
              <w:t>定期存款</w:t>
            </w:r>
          </w:p>
        </w:tc>
        <w:tc>
          <w:tcPr>
            <w:tcW w:w="1276" w:type="dxa"/>
            <w:vAlign w:val="center"/>
          </w:tcPr>
          <w:p w:rsidR="001F0563" w:rsidRPr="00B85F81" w:rsidRDefault="001F0563" w:rsidP="00623023">
            <w:pPr>
              <w:jc w:val="center"/>
              <w:rPr>
                <w:rFonts w:eastAsia="仿宋"/>
                <w:sz w:val="20"/>
              </w:rPr>
            </w:pPr>
            <w:r w:rsidRPr="00B85F81">
              <w:rPr>
                <w:rFonts w:eastAsia="仿宋"/>
                <w:sz w:val="20"/>
              </w:rPr>
              <w:t>大额存单</w:t>
            </w:r>
          </w:p>
        </w:tc>
        <w:tc>
          <w:tcPr>
            <w:tcW w:w="992" w:type="dxa"/>
            <w:vAlign w:val="center"/>
          </w:tcPr>
          <w:p w:rsidR="001F0563" w:rsidRPr="00B85F81" w:rsidRDefault="001F0563" w:rsidP="00592DE1">
            <w:pPr>
              <w:jc w:val="right"/>
              <w:rPr>
                <w:rFonts w:eastAsia="仿宋"/>
                <w:sz w:val="20"/>
              </w:rPr>
            </w:pPr>
            <w:r w:rsidRPr="00B85F81">
              <w:rPr>
                <w:rFonts w:eastAsia="仿宋"/>
                <w:sz w:val="20"/>
              </w:rPr>
              <w:t>13,000.00</w:t>
            </w:r>
          </w:p>
        </w:tc>
        <w:tc>
          <w:tcPr>
            <w:tcW w:w="709" w:type="dxa"/>
            <w:vAlign w:val="center"/>
          </w:tcPr>
          <w:p w:rsidR="001F0563" w:rsidRPr="00B85F81" w:rsidRDefault="001F0563" w:rsidP="00592DE1">
            <w:pPr>
              <w:jc w:val="center"/>
              <w:rPr>
                <w:rFonts w:eastAsia="仿宋"/>
                <w:sz w:val="20"/>
              </w:rPr>
            </w:pPr>
            <w:r w:rsidRPr="00B85F81">
              <w:rPr>
                <w:rFonts w:eastAsia="仿宋"/>
                <w:sz w:val="20"/>
              </w:rPr>
              <w:t>2023-1-13</w:t>
            </w:r>
          </w:p>
        </w:tc>
        <w:tc>
          <w:tcPr>
            <w:tcW w:w="709" w:type="dxa"/>
            <w:vAlign w:val="center"/>
          </w:tcPr>
          <w:p w:rsidR="001F0563" w:rsidRPr="00B85F81" w:rsidRDefault="001F0563" w:rsidP="00592DE1">
            <w:pPr>
              <w:jc w:val="center"/>
              <w:rPr>
                <w:rFonts w:eastAsia="仿宋"/>
                <w:sz w:val="20"/>
              </w:rPr>
            </w:pPr>
            <w:r w:rsidRPr="00B85F81">
              <w:rPr>
                <w:rFonts w:eastAsia="仿宋"/>
                <w:sz w:val="20"/>
              </w:rPr>
              <w:t>3</w:t>
            </w:r>
            <w:r w:rsidRPr="00B85F81">
              <w:rPr>
                <w:rFonts w:eastAsia="仿宋"/>
                <w:sz w:val="20"/>
              </w:rPr>
              <w:t>年期（可转让）</w:t>
            </w:r>
          </w:p>
        </w:tc>
        <w:tc>
          <w:tcPr>
            <w:tcW w:w="1842" w:type="dxa"/>
            <w:vAlign w:val="center"/>
          </w:tcPr>
          <w:p w:rsidR="001F0563" w:rsidRPr="00B85F81" w:rsidRDefault="001F0563" w:rsidP="00592DE1">
            <w:pPr>
              <w:jc w:val="center"/>
              <w:rPr>
                <w:rFonts w:eastAsia="仿宋"/>
                <w:sz w:val="20"/>
              </w:rPr>
            </w:pPr>
            <w:r w:rsidRPr="00B85F81">
              <w:rPr>
                <w:rFonts w:eastAsia="仿宋"/>
                <w:sz w:val="20"/>
              </w:rPr>
              <w:t>3.15%</w:t>
            </w:r>
          </w:p>
        </w:tc>
        <w:tc>
          <w:tcPr>
            <w:tcW w:w="1370" w:type="dxa"/>
            <w:vAlign w:val="center"/>
          </w:tcPr>
          <w:p w:rsidR="001F0563" w:rsidRPr="00B85F81" w:rsidRDefault="00766375" w:rsidP="00592DE1">
            <w:pPr>
              <w:jc w:val="center"/>
              <w:rPr>
                <w:sz w:val="22"/>
                <w:szCs w:val="22"/>
              </w:rPr>
            </w:pPr>
            <w:r w:rsidRPr="00B85F81">
              <w:rPr>
                <w:kern w:val="0"/>
                <w:sz w:val="20"/>
              </w:rPr>
              <w:t>-</w:t>
            </w:r>
          </w:p>
        </w:tc>
        <w:tc>
          <w:tcPr>
            <w:tcW w:w="567" w:type="dxa"/>
            <w:vAlign w:val="center"/>
          </w:tcPr>
          <w:p w:rsidR="001F0563" w:rsidRPr="00B85F81" w:rsidRDefault="001F0563" w:rsidP="007D05D2">
            <w:pPr>
              <w:jc w:val="center"/>
              <w:rPr>
                <w:rFonts w:eastAsia="仿宋"/>
                <w:sz w:val="20"/>
              </w:rPr>
            </w:pPr>
            <w:r w:rsidRPr="00B85F81">
              <w:rPr>
                <w:rFonts w:eastAsia="仿宋"/>
                <w:sz w:val="20"/>
              </w:rPr>
              <w:t>未到期</w:t>
            </w:r>
          </w:p>
        </w:tc>
      </w:tr>
      <w:tr w:rsidR="00896A56" w:rsidRPr="00B85F81" w:rsidTr="00A33314">
        <w:trPr>
          <w:trHeight w:val="20"/>
        </w:trPr>
        <w:tc>
          <w:tcPr>
            <w:tcW w:w="389" w:type="dxa"/>
            <w:vAlign w:val="center"/>
          </w:tcPr>
          <w:p w:rsidR="00896A56" w:rsidRPr="00B85F81" w:rsidRDefault="00896A56" w:rsidP="002865E8">
            <w:pPr>
              <w:widowControl/>
              <w:jc w:val="center"/>
              <w:rPr>
                <w:kern w:val="0"/>
                <w:sz w:val="20"/>
              </w:rPr>
            </w:pPr>
            <w:r w:rsidRPr="00B85F81">
              <w:rPr>
                <w:kern w:val="0"/>
                <w:sz w:val="20"/>
              </w:rPr>
              <w:t>2</w:t>
            </w:r>
            <w:r w:rsidR="002865E8" w:rsidRPr="00B85F81">
              <w:rPr>
                <w:kern w:val="0"/>
                <w:sz w:val="20"/>
              </w:rPr>
              <w:lastRenderedPageBreak/>
              <w:t>3</w:t>
            </w:r>
          </w:p>
        </w:tc>
        <w:tc>
          <w:tcPr>
            <w:tcW w:w="746" w:type="dxa"/>
            <w:vAlign w:val="center"/>
          </w:tcPr>
          <w:p w:rsidR="00896A56" w:rsidRPr="00B85F81" w:rsidRDefault="00896A56" w:rsidP="00623023">
            <w:pPr>
              <w:jc w:val="center"/>
              <w:rPr>
                <w:rFonts w:eastAsia="仿宋"/>
                <w:sz w:val="20"/>
              </w:rPr>
            </w:pPr>
            <w:r w:rsidRPr="00B85F81">
              <w:rPr>
                <w:rFonts w:eastAsia="仿宋"/>
                <w:sz w:val="20"/>
              </w:rPr>
              <w:lastRenderedPageBreak/>
              <w:t>天亿</w:t>
            </w:r>
            <w:r w:rsidRPr="00B85F81">
              <w:rPr>
                <w:rFonts w:eastAsia="仿宋"/>
                <w:sz w:val="20"/>
              </w:rPr>
              <w:lastRenderedPageBreak/>
              <w:t>马</w:t>
            </w:r>
          </w:p>
        </w:tc>
        <w:tc>
          <w:tcPr>
            <w:tcW w:w="1134" w:type="dxa"/>
            <w:vAlign w:val="center"/>
          </w:tcPr>
          <w:p w:rsidR="00896A56" w:rsidRPr="00B85F81" w:rsidRDefault="00896A56" w:rsidP="00623023">
            <w:pPr>
              <w:jc w:val="center"/>
              <w:rPr>
                <w:rFonts w:eastAsia="仿宋"/>
                <w:sz w:val="20"/>
              </w:rPr>
            </w:pPr>
            <w:r w:rsidRPr="00B85F81">
              <w:rPr>
                <w:rFonts w:eastAsia="仿宋"/>
                <w:sz w:val="20"/>
              </w:rPr>
              <w:lastRenderedPageBreak/>
              <w:t>中国银行</w:t>
            </w:r>
            <w:r w:rsidRPr="00B85F81">
              <w:rPr>
                <w:rFonts w:eastAsia="仿宋"/>
                <w:sz w:val="20"/>
              </w:rPr>
              <w:lastRenderedPageBreak/>
              <w:t>股份有限公司</w:t>
            </w:r>
          </w:p>
        </w:tc>
        <w:tc>
          <w:tcPr>
            <w:tcW w:w="1134" w:type="dxa"/>
            <w:vAlign w:val="center"/>
          </w:tcPr>
          <w:p w:rsidR="00896A56" w:rsidRPr="00B85F81" w:rsidRDefault="00896A56" w:rsidP="00623023">
            <w:pPr>
              <w:jc w:val="center"/>
              <w:rPr>
                <w:rFonts w:eastAsia="仿宋"/>
                <w:sz w:val="20"/>
              </w:rPr>
            </w:pPr>
            <w:r w:rsidRPr="00B85F81">
              <w:rPr>
                <w:rFonts w:eastAsia="仿宋"/>
                <w:sz w:val="20"/>
              </w:rPr>
              <w:lastRenderedPageBreak/>
              <w:t>保本保最</w:t>
            </w:r>
            <w:r w:rsidRPr="00B85F81">
              <w:rPr>
                <w:rFonts w:eastAsia="仿宋"/>
                <w:sz w:val="20"/>
              </w:rPr>
              <w:lastRenderedPageBreak/>
              <w:t>低收益型</w:t>
            </w:r>
          </w:p>
        </w:tc>
        <w:tc>
          <w:tcPr>
            <w:tcW w:w="1276" w:type="dxa"/>
            <w:vAlign w:val="center"/>
          </w:tcPr>
          <w:p w:rsidR="00896A56" w:rsidRPr="00B85F81" w:rsidRDefault="00896A56" w:rsidP="00623023">
            <w:pPr>
              <w:jc w:val="center"/>
              <w:rPr>
                <w:rFonts w:eastAsia="仿宋"/>
                <w:sz w:val="20"/>
              </w:rPr>
            </w:pPr>
            <w:r w:rsidRPr="00B85F81">
              <w:rPr>
                <w:rFonts w:eastAsia="仿宋"/>
                <w:sz w:val="20"/>
              </w:rPr>
              <w:lastRenderedPageBreak/>
              <w:t>挂钩型结构</w:t>
            </w:r>
            <w:r w:rsidRPr="00B85F81">
              <w:rPr>
                <w:rFonts w:eastAsia="仿宋"/>
                <w:sz w:val="20"/>
              </w:rPr>
              <w:lastRenderedPageBreak/>
              <w:t>性存款（机构客户）</w:t>
            </w:r>
          </w:p>
        </w:tc>
        <w:tc>
          <w:tcPr>
            <w:tcW w:w="992" w:type="dxa"/>
            <w:vAlign w:val="center"/>
          </w:tcPr>
          <w:p w:rsidR="00896A56" w:rsidRPr="00B85F81" w:rsidRDefault="00896A56" w:rsidP="00592DE1">
            <w:pPr>
              <w:jc w:val="right"/>
              <w:rPr>
                <w:rFonts w:eastAsia="仿宋"/>
                <w:sz w:val="20"/>
              </w:rPr>
            </w:pPr>
            <w:r w:rsidRPr="00B85F81">
              <w:rPr>
                <w:rFonts w:eastAsia="仿宋"/>
                <w:sz w:val="20"/>
              </w:rPr>
              <w:lastRenderedPageBreak/>
              <w:t>1,880.00</w:t>
            </w:r>
          </w:p>
        </w:tc>
        <w:tc>
          <w:tcPr>
            <w:tcW w:w="709" w:type="dxa"/>
            <w:vAlign w:val="center"/>
          </w:tcPr>
          <w:p w:rsidR="00896A56" w:rsidRPr="00B85F81" w:rsidRDefault="00896A56" w:rsidP="00592DE1">
            <w:pPr>
              <w:jc w:val="center"/>
              <w:rPr>
                <w:rFonts w:eastAsia="仿宋"/>
                <w:sz w:val="20"/>
              </w:rPr>
            </w:pPr>
            <w:r w:rsidRPr="00B85F81">
              <w:rPr>
                <w:rFonts w:eastAsia="仿宋"/>
                <w:sz w:val="20"/>
              </w:rPr>
              <w:t>2023-</w:t>
            </w:r>
            <w:r w:rsidRPr="00B85F81">
              <w:rPr>
                <w:rFonts w:eastAsia="仿宋"/>
                <w:sz w:val="20"/>
              </w:rPr>
              <w:lastRenderedPageBreak/>
              <w:t>1-13</w:t>
            </w:r>
          </w:p>
        </w:tc>
        <w:tc>
          <w:tcPr>
            <w:tcW w:w="709" w:type="dxa"/>
            <w:vAlign w:val="center"/>
          </w:tcPr>
          <w:p w:rsidR="00896A56" w:rsidRPr="00B85F81" w:rsidRDefault="00896A56" w:rsidP="00592DE1">
            <w:pPr>
              <w:jc w:val="center"/>
              <w:rPr>
                <w:rFonts w:eastAsia="仿宋"/>
                <w:sz w:val="20"/>
              </w:rPr>
            </w:pPr>
            <w:r w:rsidRPr="00B85F81">
              <w:rPr>
                <w:rFonts w:eastAsia="仿宋"/>
                <w:sz w:val="20"/>
              </w:rPr>
              <w:lastRenderedPageBreak/>
              <w:t>2023-</w:t>
            </w:r>
            <w:r w:rsidRPr="00B85F81">
              <w:rPr>
                <w:rFonts w:eastAsia="仿宋"/>
                <w:sz w:val="20"/>
              </w:rPr>
              <w:lastRenderedPageBreak/>
              <w:t>1-30</w:t>
            </w:r>
          </w:p>
        </w:tc>
        <w:tc>
          <w:tcPr>
            <w:tcW w:w="1842" w:type="dxa"/>
            <w:vAlign w:val="center"/>
          </w:tcPr>
          <w:p w:rsidR="00896A56" w:rsidRPr="00B85F81" w:rsidRDefault="00896A56" w:rsidP="00592DE1">
            <w:pPr>
              <w:jc w:val="center"/>
              <w:rPr>
                <w:rFonts w:eastAsia="仿宋"/>
                <w:sz w:val="20"/>
              </w:rPr>
            </w:pPr>
            <w:r w:rsidRPr="00B85F81">
              <w:rPr>
                <w:rFonts w:eastAsia="仿宋"/>
                <w:sz w:val="20"/>
              </w:rPr>
              <w:lastRenderedPageBreak/>
              <w:t>-</w:t>
            </w:r>
          </w:p>
        </w:tc>
        <w:tc>
          <w:tcPr>
            <w:tcW w:w="1370" w:type="dxa"/>
            <w:vAlign w:val="center"/>
          </w:tcPr>
          <w:p w:rsidR="00896A56" w:rsidRPr="00B85F81" w:rsidRDefault="00896A56" w:rsidP="005A6097">
            <w:pPr>
              <w:jc w:val="right"/>
              <w:rPr>
                <w:rFonts w:eastAsia="仿宋"/>
                <w:color w:val="000000"/>
                <w:sz w:val="20"/>
              </w:rPr>
            </w:pPr>
            <w:r w:rsidRPr="00B85F81">
              <w:rPr>
                <w:rFonts w:eastAsia="仿宋"/>
                <w:color w:val="000000"/>
                <w:sz w:val="20"/>
              </w:rPr>
              <w:t>12,171.07</w:t>
            </w:r>
          </w:p>
        </w:tc>
        <w:tc>
          <w:tcPr>
            <w:tcW w:w="567" w:type="dxa"/>
            <w:vAlign w:val="center"/>
          </w:tcPr>
          <w:p w:rsidR="00896A56" w:rsidRPr="00B85F81" w:rsidRDefault="00896A56" w:rsidP="007D05D2">
            <w:pPr>
              <w:jc w:val="center"/>
              <w:rPr>
                <w:rFonts w:eastAsia="仿宋"/>
                <w:sz w:val="20"/>
              </w:rPr>
            </w:pPr>
            <w:r w:rsidRPr="00B85F81">
              <w:rPr>
                <w:rFonts w:eastAsia="仿宋"/>
                <w:sz w:val="20"/>
              </w:rPr>
              <w:t>已</w:t>
            </w:r>
            <w:r w:rsidRPr="00B85F81">
              <w:rPr>
                <w:rFonts w:eastAsia="仿宋"/>
                <w:sz w:val="20"/>
              </w:rPr>
              <w:lastRenderedPageBreak/>
              <w:t>赎回</w:t>
            </w:r>
          </w:p>
        </w:tc>
      </w:tr>
      <w:tr w:rsidR="00896A56" w:rsidRPr="00B85F81" w:rsidTr="00A33314">
        <w:trPr>
          <w:trHeight w:val="20"/>
        </w:trPr>
        <w:tc>
          <w:tcPr>
            <w:tcW w:w="389" w:type="dxa"/>
            <w:vAlign w:val="center"/>
          </w:tcPr>
          <w:p w:rsidR="00896A56" w:rsidRPr="00B85F81" w:rsidRDefault="00896A56" w:rsidP="002865E8">
            <w:pPr>
              <w:widowControl/>
              <w:jc w:val="center"/>
              <w:rPr>
                <w:kern w:val="0"/>
                <w:sz w:val="20"/>
              </w:rPr>
            </w:pPr>
            <w:r w:rsidRPr="00B85F81">
              <w:rPr>
                <w:kern w:val="0"/>
                <w:sz w:val="20"/>
              </w:rPr>
              <w:lastRenderedPageBreak/>
              <w:t>2</w:t>
            </w:r>
            <w:r w:rsidR="002865E8" w:rsidRPr="00B85F81">
              <w:rPr>
                <w:kern w:val="0"/>
                <w:sz w:val="20"/>
              </w:rPr>
              <w:t>4</w:t>
            </w:r>
          </w:p>
        </w:tc>
        <w:tc>
          <w:tcPr>
            <w:tcW w:w="746" w:type="dxa"/>
            <w:vAlign w:val="center"/>
          </w:tcPr>
          <w:p w:rsidR="00896A56" w:rsidRPr="00B85F81" w:rsidRDefault="00896A56" w:rsidP="00623023">
            <w:pPr>
              <w:jc w:val="center"/>
              <w:rPr>
                <w:rFonts w:eastAsia="仿宋"/>
                <w:sz w:val="20"/>
              </w:rPr>
            </w:pPr>
            <w:r w:rsidRPr="00B85F81">
              <w:rPr>
                <w:rFonts w:eastAsia="仿宋"/>
                <w:sz w:val="20"/>
              </w:rPr>
              <w:t>天亿马</w:t>
            </w:r>
          </w:p>
        </w:tc>
        <w:tc>
          <w:tcPr>
            <w:tcW w:w="1134" w:type="dxa"/>
            <w:vAlign w:val="center"/>
          </w:tcPr>
          <w:p w:rsidR="00896A56" w:rsidRPr="00B85F81" w:rsidRDefault="00896A56" w:rsidP="00623023">
            <w:pPr>
              <w:jc w:val="center"/>
              <w:rPr>
                <w:rFonts w:eastAsia="仿宋"/>
                <w:sz w:val="20"/>
              </w:rPr>
            </w:pPr>
            <w:r w:rsidRPr="00B85F81">
              <w:rPr>
                <w:rFonts w:eastAsia="仿宋"/>
                <w:sz w:val="20"/>
              </w:rPr>
              <w:t>中国银行股份有限公司</w:t>
            </w:r>
          </w:p>
        </w:tc>
        <w:tc>
          <w:tcPr>
            <w:tcW w:w="1134" w:type="dxa"/>
            <w:vAlign w:val="center"/>
          </w:tcPr>
          <w:p w:rsidR="00896A56" w:rsidRPr="00B85F81" w:rsidRDefault="00896A56" w:rsidP="00623023">
            <w:pPr>
              <w:jc w:val="center"/>
              <w:rPr>
                <w:rFonts w:eastAsia="仿宋"/>
                <w:sz w:val="20"/>
              </w:rPr>
            </w:pPr>
            <w:r w:rsidRPr="00B85F81">
              <w:rPr>
                <w:rFonts w:eastAsia="仿宋"/>
                <w:sz w:val="20"/>
              </w:rPr>
              <w:t>保本保最低收益型</w:t>
            </w:r>
          </w:p>
        </w:tc>
        <w:tc>
          <w:tcPr>
            <w:tcW w:w="1276" w:type="dxa"/>
            <w:vAlign w:val="center"/>
          </w:tcPr>
          <w:p w:rsidR="00896A56" w:rsidRPr="00B85F81" w:rsidRDefault="00896A56" w:rsidP="00623023">
            <w:pPr>
              <w:jc w:val="center"/>
              <w:rPr>
                <w:rFonts w:eastAsia="仿宋"/>
                <w:sz w:val="20"/>
              </w:rPr>
            </w:pPr>
            <w:r w:rsidRPr="00B85F81">
              <w:rPr>
                <w:rFonts w:eastAsia="仿宋"/>
                <w:sz w:val="20"/>
              </w:rPr>
              <w:t>挂钩型结构性存款（机构客户</w:t>
            </w:r>
            <w:r w:rsidRPr="00B85F81">
              <w:rPr>
                <w:rFonts w:eastAsia="仿宋"/>
                <w:sz w:val="20"/>
              </w:rPr>
              <w:t>-</w:t>
            </w:r>
            <w:r w:rsidRPr="00B85F81">
              <w:rPr>
                <w:rFonts w:eastAsia="仿宋"/>
                <w:sz w:val="20"/>
              </w:rPr>
              <w:t>二元型）</w:t>
            </w:r>
          </w:p>
        </w:tc>
        <w:tc>
          <w:tcPr>
            <w:tcW w:w="992" w:type="dxa"/>
            <w:vAlign w:val="center"/>
          </w:tcPr>
          <w:p w:rsidR="00896A56" w:rsidRPr="00B85F81" w:rsidRDefault="00896A56" w:rsidP="00592DE1">
            <w:pPr>
              <w:jc w:val="right"/>
              <w:rPr>
                <w:rFonts w:eastAsia="仿宋"/>
                <w:sz w:val="20"/>
              </w:rPr>
            </w:pPr>
            <w:r w:rsidRPr="00B85F81">
              <w:rPr>
                <w:rFonts w:eastAsia="仿宋"/>
                <w:sz w:val="20"/>
              </w:rPr>
              <w:t>1,920.00</w:t>
            </w:r>
          </w:p>
        </w:tc>
        <w:tc>
          <w:tcPr>
            <w:tcW w:w="709" w:type="dxa"/>
            <w:vAlign w:val="center"/>
          </w:tcPr>
          <w:p w:rsidR="00896A56" w:rsidRPr="00B85F81" w:rsidRDefault="00896A56" w:rsidP="00592DE1">
            <w:pPr>
              <w:jc w:val="center"/>
              <w:rPr>
                <w:rFonts w:eastAsia="仿宋"/>
                <w:sz w:val="20"/>
              </w:rPr>
            </w:pPr>
            <w:r w:rsidRPr="00B85F81">
              <w:rPr>
                <w:rFonts w:eastAsia="仿宋"/>
                <w:sz w:val="20"/>
              </w:rPr>
              <w:t>2023-1-13</w:t>
            </w:r>
          </w:p>
        </w:tc>
        <w:tc>
          <w:tcPr>
            <w:tcW w:w="709" w:type="dxa"/>
            <w:vAlign w:val="center"/>
          </w:tcPr>
          <w:p w:rsidR="00896A56" w:rsidRPr="00B85F81" w:rsidRDefault="00896A56" w:rsidP="00592DE1">
            <w:pPr>
              <w:jc w:val="center"/>
              <w:rPr>
                <w:rFonts w:eastAsia="仿宋"/>
                <w:sz w:val="20"/>
              </w:rPr>
            </w:pPr>
            <w:r w:rsidRPr="00B85F81">
              <w:rPr>
                <w:rFonts w:eastAsia="仿宋"/>
                <w:sz w:val="20"/>
              </w:rPr>
              <w:t>2023-1-31</w:t>
            </w:r>
          </w:p>
        </w:tc>
        <w:tc>
          <w:tcPr>
            <w:tcW w:w="1842" w:type="dxa"/>
            <w:vAlign w:val="center"/>
          </w:tcPr>
          <w:p w:rsidR="00896A56" w:rsidRPr="00B85F81" w:rsidRDefault="00896A56" w:rsidP="00592DE1">
            <w:pPr>
              <w:jc w:val="center"/>
              <w:rPr>
                <w:rFonts w:eastAsia="仿宋"/>
                <w:sz w:val="20"/>
              </w:rPr>
            </w:pPr>
            <w:r w:rsidRPr="00B85F81">
              <w:rPr>
                <w:rFonts w:eastAsia="仿宋"/>
                <w:sz w:val="20"/>
              </w:rPr>
              <w:t>1.4000%/4.0600%</w:t>
            </w:r>
          </w:p>
        </w:tc>
        <w:tc>
          <w:tcPr>
            <w:tcW w:w="1370" w:type="dxa"/>
            <w:vAlign w:val="center"/>
          </w:tcPr>
          <w:p w:rsidR="00896A56" w:rsidRPr="00B85F81" w:rsidRDefault="00896A56" w:rsidP="005A6097">
            <w:pPr>
              <w:jc w:val="right"/>
              <w:rPr>
                <w:rFonts w:eastAsia="仿宋"/>
                <w:color w:val="000000"/>
                <w:sz w:val="20"/>
              </w:rPr>
            </w:pPr>
            <w:r w:rsidRPr="00B85F81">
              <w:rPr>
                <w:rFonts w:eastAsia="仿宋"/>
                <w:color w:val="000000"/>
                <w:sz w:val="20"/>
              </w:rPr>
              <w:t>38,442.08</w:t>
            </w:r>
          </w:p>
        </w:tc>
        <w:tc>
          <w:tcPr>
            <w:tcW w:w="567" w:type="dxa"/>
            <w:vAlign w:val="center"/>
          </w:tcPr>
          <w:p w:rsidR="00896A56" w:rsidRPr="00B85F81" w:rsidRDefault="00896A56" w:rsidP="007D05D2">
            <w:pPr>
              <w:jc w:val="center"/>
              <w:rPr>
                <w:rFonts w:eastAsia="仿宋"/>
                <w:sz w:val="20"/>
              </w:rPr>
            </w:pPr>
            <w:r w:rsidRPr="00B85F81">
              <w:rPr>
                <w:rFonts w:eastAsia="仿宋"/>
                <w:sz w:val="20"/>
              </w:rPr>
              <w:t>已赎回</w:t>
            </w:r>
          </w:p>
        </w:tc>
      </w:tr>
      <w:tr w:rsidR="00896A56" w:rsidRPr="00B85F81" w:rsidTr="00A33314">
        <w:trPr>
          <w:trHeight w:val="20"/>
        </w:trPr>
        <w:tc>
          <w:tcPr>
            <w:tcW w:w="389" w:type="dxa"/>
            <w:vAlign w:val="center"/>
          </w:tcPr>
          <w:p w:rsidR="00896A56" w:rsidRPr="00B85F81" w:rsidRDefault="00896A56" w:rsidP="002865E8">
            <w:pPr>
              <w:widowControl/>
              <w:jc w:val="center"/>
              <w:rPr>
                <w:kern w:val="0"/>
                <w:sz w:val="20"/>
              </w:rPr>
            </w:pPr>
            <w:r w:rsidRPr="00B85F81">
              <w:rPr>
                <w:kern w:val="0"/>
                <w:sz w:val="20"/>
              </w:rPr>
              <w:t>2</w:t>
            </w:r>
            <w:r w:rsidR="002865E8" w:rsidRPr="00B85F81">
              <w:rPr>
                <w:kern w:val="0"/>
                <w:sz w:val="20"/>
              </w:rPr>
              <w:t>5</w:t>
            </w:r>
          </w:p>
        </w:tc>
        <w:tc>
          <w:tcPr>
            <w:tcW w:w="746" w:type="dxa"/>
            <w:vAlign w:val="center"/>
          </w:tcPr>
          <w:p w:rsidR="00896A56" w:rsidRPr="00B85F81" w:rsidRDefault="00896A56" w:rsidP="00623023">
            <w:pPr>
              <w:jc w:val="center"/>
              <w:rPr>
                <w:rFonts w:eastAsia="仿宋"/>
                <w:sz w:val="20"/>
              </w:rPr>
            </w:pPr>
            <w:r w:rsidRPr="00B85F81">
              <w:rPr>
                <w:rFonts w:eastAsia="仿宋"/>
                <w:sz w:val="20"/>
              </w:rPr>
              <w:t>天亿马</w:t>
            </w:r>
          </w:p>
        </w:tc>
        <w:tc>
          <w:tcPr>
            <w:tcW w:w="1134" w:type="dxa"/>
            <w:vAlign w:val="center"/>
          </w:tcPr>
          <w:p w:rsidR="00896A56" w:rsidRPr="00B85F81" w:rsidRDefault="00896A56" w:rsidP="00623023">
            <w:pPr>
              <w:jc w:val="center"/>
              <w:rPr>
                <w:rFonts w:eastAsia="仿宋"/>
                <w:sz w:val="20"/>
              </w:rPr>
            </w:pPr>
            <w:r w:rsidRPr="00B85F81">
              <w:rPr>
                <w:rFonts w:eastAsia="仿宋"/>
                <w:sz w:val="20"/>
              </w:rPr>
              <w:t>南洋商业银行（中国）有限公司汕头分行</w:t>
            </w:r>
          </w:p>
        </w:tc>
        <w:tc>
          <w:tcPr>
            <w:tcW w:w="1134" w:type="dxa"/>
            <w:vAlign w:val="center"/>
          </w:tcPr>
          <w:p w:rsidR="00896A56" w:rsidRPr="00B85F81" w:rsidRDefault="00896A56" w:rsidP="00623023">
            <w:pPr>
              <w:jc w:val="center"/>
              <w:rPr>
                <w:rFonts w:eastAsia="仿宋"/>
                <w:sz w:val="20"/>
              </w:rPr>
            </w:pPr>
            <w:r w:rsidRPr="00B85F81">
              <w:rPr>
                <w:rFonts w:eastAsia="仿宋"/>
                <w:sz w:val="20"/>
              </w:rPr>
              <w:t>本金保证浮动收益型</w:t>
            </w:r>
          </w:p>
        </w:tc>
        <w:tc>
          <w:tcPr>
            <w:tcW w:w="1276" w:type="dxa"/>
            <w:vAlign w:val="center"/>
          </w:tcPr>
          <w:p w:rsidR="00896A56" w:rsidRPr="00B85F81" w:rsidRDefault="00896A56" w:rsidP="00623023">
            <w:pPr>
              <w:jc w:val="center"/>
              <w:rPr>
                <w:rFonts w:eastAsia="仿宋"/>
                <w:sz w:val="20"/>
              </w:rPr>
            </w:pPr>
            <w:r w:rsidRPr="00073D3C">
              <w:rPr>
                <w:rFonts w:asciiTheme="majorEastAsia" w:eastAsiaTheme="majorEastAsia" w:hAnsiTheme="majorEastAsia"/>
                <w:sz w:val="20"/>
              </w:rPr>
              <w:t>“汇益达”</w:t>
            </w:r>
            <w:r w:rsidRPr="00B85F81">
              <w:rPr>
                <w:rFonts w:eastAsia="仿宋"/>
                <w:sz w:val="20"/>
              </w:rPr>
              <w:t>汇率挂钩人民币结构性存款</w:t>
            </w:r>
          </w:p>
        </w:tc>
        <w:tc>
          <w:tcPr>
            <w:tcW w:w="992" w:type="dxa"/>
            <w:vAlign w:val="center"/>
          </w:tcPr>
          <w:p w:rsidR="00896A56" w:rsidRPr="00B85F81" w:rsidRDefault="00896A56" w:rsidP="00592DE1">
            <w:pPr>
              <w:jc w:val="right"/>
              <w:rPr>
                <w:rFonts w:eastAsia="仿宋"/>
                <w:sz w:val="20"/>
              </w:rPr>
            </w:pPr>
            <w:r w:rsidRPr="00B85F81">
              <w:rPr>
                <w:rFonts w:eastAsia="仿宋"/>
                <w:sz w:val="20"/>
              </w:rPr>
              <w:t>3,000.00</w:t>
            </w:r>
          </w:p>
        </w:tc>
        <w:tc>
          <w:tcPr>
            <w:tcW w:w="709" w:type="dxa"/>
            <w:vAlign w:val="center"/>
          </w:tcPr>
          <w:p w:rsidR="00896A56" w:rsidRPr="00B85F81" w:rsidRDefault="00896A56" w:rsidP="00592DE1">
            <w:pPr>
              <w:jc w:val="center"/>
              <w:rPr>
                <w:rFonts w:eastAsia="仿宋"/>
                <w:sz w:val="20"/>
              </w:rPr>
            </w:pPr>
            <w:r w:rsidRPr="00B85F81">
              <w:rPr>
                <w:rFonts w:eastAsia="仿宋"/>
                <w:sz w:val="20"/>
              </w:rPr>
              <w:t>2023-1-17</w:t>
            </w:r>
          </w:p>
        </w:tc>
        <w:tc>
          <w:tcPr>
            <w:tcW w:w="709" w:type="dxa"/>
            <w:vAlign w:val="center"/>
          </w:tcPr>
          <w:p w:rsidR="00896A56" w:rsidRPr="00B85F81" w:rsidRDefault="00896A56" w:rsidP="00592DE1">
            <w:pPr>
              <w:jc w:val="center"/>
              <w:rPr>
                <w:rFonts w:eastAsia="仿宋"/>
                <w:sz w:val="20"/>
              </w:rPr>
            </w:pPr>
            <w:r w:rsidRPr="00B85F81">
              <w:rPr>
                <w:rFonts w:eastAsia="仿宋"/>
                <w:sz w:val="20"/>
              </w:rPr>
              <w:t>2023-7-17</w:t>
            </w:r>
          </w:p>
        </w:tc>
        <w:tc>
          <w:tcPr>
            <w:tcW w:w="1842" w:type="dxa"/>
            <w:vAlign w:val="center"/>
          </w:tcPr>
          <w:p w:rsidR="00896A56" w:rsidRPr="00B85F81" w:rsidRDefault="00896A56" w:rsidP="00592DE1">
            <w:pPr>
              <w:jc w:val="center"/>
              <w:rPr>
                <w:rFonts w:eastAsia="仿宋"/>
                <w:sz w:val="20"/>
              </w:rPr>
            </w:pPr>
            <w:r w:rsidRPr="00B85F81">
              <w:rPr>
                <w:rFonts w:eastAsia="仿宋"/>
                <w:sz w:val="20"/>
              </w:rPr>
              <w:t>2.95%/2.80%/1.95%</w:t>
            </w:r>
          </w:p>
        </w:tc>
        <w:tc>
          <w:tcPr>
            <w:tcW w:w="1370" w:type="dxa"/>
            <w:vAlign w:val="center"/>
          </w:tcPr>
          <w:p w:rsidR="00896A56" w:rsidRPr="00B85F81" w:rsidRDefault="00766375" w:rsidP="00592DE1">
            <w:pPr>
              <w:jc w:val="center"/>
              <w:rPr>
                <w:sz w:val="22"/>
                <w:szCs w:val="22"/>
              </w:rPr>
            </w:pPr>
            <w:r w:rsidRPr="00B85F81">
              <w:rPr>
                <w:kern w:val="0"/>
                <w:sz w:val="20"/>
              </w:rPr>
              <w:t>-</w:t>
            </w:r>
          </w:p>
        </w:tc>
        <w:tc>
          <w:tcPr>
            <w:tcW w:w="567" w:type="dxa"/>
            <w:vAlign w:val="center"/>
          </w:tcPr>
          <w:p w:rsidR="00896A56" w:rsidRPr="00B85F81" w:rsidRDefault="00896A56" w:rsidP="007D05D2">
            <w:pPr>
              <w:jc w:val="center"/>
              <w:rPr>
                <w:rFonts w:eastAsia="仿宋"/>
                <w:sz w:val="20"/>
              </w:rPr>
            </w:pPr>
            <w:r w:rsidRPr="00B85F81">
              <w:rPr>
                <w:rFonts w:eastAsia="仿宋"/>
                <w:sz w:val="20"/>
              </w:rPr>
              <w:t>未到期</w:t>
            </w:r>
          </w:p>
        </w:tc>
      </w:tr>
      <w:tr w:rsidR="00896A56" w:rsidRPr="00B85F81" w:rsidTr="00A33314">
        <w:trPr>
          <w:trHeight w:val="20"/>
        </w:trPr>
        <w:tc>
          <w:tcPr>
            <w:tcW w:w="389" w:type="dxa"/>
            <w:vAlign w:val="center"/>
          </w:tcPr>
          <w:p w:rsidR="00896A56" w:rsidRPr="00B85F81" w:rsidRDefault="00896A56" w:rsidP="002865E8">
            <w:pPr>
              <w:widowControl/>
              <w:jc w:val="center"/>
              <w:rPr>
                <w:kern w:val="0"/>
                <w:sz w:val="20"/>
              </w:rPr>
            </w:pPr>
            <w:r w:rsidRPr="00B85F81">
              <w:rPr>
                <w:kern w:val="0"/>
                <w:sz w:val="20"/>
              </w:rPr>
              <w:t>2</w:t>
            </w:r>
            <w:r w:rsidR="002865E8" w:rsidRPr="00B85F81">
              <w:rPr>
                <w:kern w:val="0"/>
                <w:sz w:val="20"/>
              </w:rPr>
              <w:t>6</w:t>
            </w:r>
          </w:p>
        </w:tc>
        <w:tc>
          <w:tcPr>
            <w:tcW w:w="746" w:type="dxa"/>
            <w:vAlign w:val="center"/>
          </w:tcPr>
          <w:p w:rsidR="00896A56" w:rsidRPr="00B85F81" w:rsidRDefault="00896A56" w:rsidP="00623023">
            <w:pPr>
              <w:jc w:val="center"/>
              <w:rPr>
                <w:rFonts w:eastAsia="仿宋"/>
                <w:sz w:val="20"/>
              </w:rPr>
            </w:pPr>
            <w:r w:rsidRPr="00B85F81">
              <w:rPr>
                <w:rFonts w:eastAsia="仿宋"/>
                <w:sz w:val="20"/>
              </w:rPr>
              <w:t>天亿马</w:t>
            </w:r>
          </w:p>
        </w:tc>
        <w:tc>
          <w:tcPr>
            <w:tcW w:w="1134" w:type="dxa"/>
            <w:vAlign w:val="center"/>
          </w:tcPr>
          <w:p w:rsidR="00896A56" w:rsidRPr="00B85F81" w:rsidRDefault="00896A56" w:rsidP="00623023">
            <w:pPr>
              <w:jc w:val="center"/>
              <w:rPr>
                <w:rFonts w:eastAsia="仿宋"/>
                <w:sz w:val="20"/>
              </w:rPr>
            </w:pPr>
            <w:r w:rsidRPr="00B85F81">
              <w:rPr>
                <w:rFonts w:eastAsia="仿宋"/>
                <w:sz w:val="20"/>
              </w:rPr>
              <w:t>交通银行股份有限公司汕头分行</w:t>
            </w:r>
          </w:p>
        </w:tc>
        <w:tc>
          <w:tcPr>
            <w:tcW w:w="1134" w:type="dxa"/>
            <w:vAlign w:val="center"/>
          </w:tcPr>
          <w:p w:rsidR="00896A56" w:rsidRPr="00B85F81" w:rsidRDefault="00896A56" w:rsidP="00623023">
            <w:pPr>
              <w:jc w:val="center"/>
              <w:rPr>
                <w:rFonts w:eastAsia="仿宋"/>
                <w:sz w:val="20"/>
              </w:rPr>
            </w:pPr>
            <w:r w:rsidRPr="00B85F81">
              <w:rPr>
                <w:rFonts w:eastAsia="仿宋"/>
                <w:sz w:val="20"/>
              </w:rPr>
              <w:t>保本浮动收益型</w:t>
            </w:r>
          </w:p>
        </w:tc>
        <w:tc>
          <w:tcPr>
            <w:tcW w:w="1276" w:type="dxa"/>
            <w:vAlign w:val="center"/>
          </w:tcPr>
          <w:p w:rsidR="00896A56" w:rsidRPr="00B85F81" w:rsidRDefault="00896A56" w:rsidP="00623023">
            <w:pPr>
              <w:jc w:val="center"/>
              <w:rPr>
                <w:rFonts w:eastAsia="仿宋"/>
                <w:sz w:val="20"/>
              </w:rPr>
            </w:pPr>
            <w:r w:rsidRPr="00B85F81">
              <w:rPr>
                <w:rFonts w:eastAsia="仿宋"/>
                <w:sz w:val="20"/>
              </w:rPr>
              <w:t>交通银行蕴通财富定期型结构性存款</w:t>
            </w:r>
            <w:r w:rsidRPr="00B85F81">
              <w:rPr>
                <w:rFonts w:eastAsia="仿宋"/>
                <w:sz w:val="20"/>
              </w:rPr>
              <w:t>60</w:t>
            </w:r>
            <w:r w:rsidRPr="00B85F81">
              <w:rPr>
                <w:rFonts w:eastAsia="仿宋"/>
                <w:sz w:val="20"/>
              </w:rPr>
              <w:t>天（挂钩黄金看跌）</w:t>
            </w:r>
          </w:p>
        </w:tc>
        <w:tc>
          <w:tcPr>
            <w:tcW w:w="992" w:type="dxa"/>
            <w:vAlign w:val="center"/>
          </w:tcPr>
          <w:p w:rsidR="00896A56" w:rsidRPr="00B85F81" w:rsidRDefault="00896A56" w:rsidP="00592DE1">
            <w:pPr>
              <w:jc w:val="right"/>
              <w:rPr>
                <w:rFonts w:eastAsia="仿宋"/>
                <w:sz w:val="20"/>
              </w:rPr>
            </w:pPr>
            <w:r w:rsidRPr="00B85F81">
              <w:rPr>
                <w:rFonts w:eastAsia="仿宋"/>
                <w:sz w:val="20"/>
              </w:rPr>
              <w:t>4,000.00</w:t>
            </w:r>
          </w:p>
        </w:tc>
        <w:tc>
          <w:tcPr>
            <w:tcW w:w="709" w:type="dxa"/>
            <w:vAlign w:val="center"/>
          </w:tcPr>
          <w:p w:rsidR="00896A56" w:rsidRPr="00B85F81" w:rsidRDefault="00896A56" w:rsidP="00592DE1">
            <w:pPr>
              <w:jc w:val="center"/>
              <w:rPr>
                <w:rFonts w:eastAsia="仿宋"/>
                <w:sz w:val="20"/>
              </w:rPr>
            </w:pPr>
            <w:r w:rsidRPr="00B85F81">
              <w:rPr>
                <w:rFonts w:eastAsia="仿宋"/>
                <w:sz w:val="20"/>
              </w:rPr>
              <w:t>2023-1-20</w:t>
            </w:r>
          </w:p>
        </w:tc>
        <w:tc>
          <w:tcPr>
            <w:tcW w:w="709" w:type="dxa"/>
            <w:vAlign w:val="center"/>
          </w:tcPr>
          <w:p w:rsidR="00896A56" w:rsidRPr="00B85F81" w:rsidRDefault="00896A56" w:rsidP="00592DE1">
            <w:pPr>
              <w:jc w:val="center"/>
              <w:rPr>
                <w:rFonts w:eastAsia="仿宋"/>
                <w:sz w:val="20"/>
              </w:rPr>
            </w:pPr>
            <w:r w:rsidRPr="00B85F81">
              <w:rPr>
                <w:rFonts w:eastAsia="仿宋"/>
                <w:sz w:val="20"/>
              </w:rPr>
              <w:t>2023-3-21</w:t>
            </w:r>
          </w:p>
        </w:tc>
        <w:tc>
          <w:tcPr>
            <w:tcW w:w="1842" w:type="dxa"/>
            <w:vAlign w:val="center"/>
          </w:tcPr>
          <w:p w:rsidR="00896A56" w:rsidRPr="00B85F81" w:rsidRDefault="00896A56" w:rsidP="00592DE1">
            <w:pPr>
              <w:jc w:val="center"/>
              <w:rPr>
                <w:rFonts w:eastAsia="仿宋"/>
                <w:sz w:val="20"/>
              </w:rPr>
            </w:pPr>
            <w:r w:rsidRPr="00B85F81">
              <w:rPr>
                <w:rFonts w:eastAsia="仿宋"/>
                <w:sz w:val="20"/>
              </w:rPr>
              <w:t>1.75%/2.85%</w:t>
            </w:r>
          </w:p>
        </w:tc>
        <w:tc>
          <w:tcPr>
            <w:tcW w:w="1370" w:type="dxa"/>
            <w:vAlign w:val="center"/>
          </w:tcPr>
          <w:p w:rsidR="00896A56" w:rsidRPr="00B85F81" w:rsidRDefault="00766375" w:rsidP="00592DE1">
            <w:pPr>
              <w:jc w:val="center"/>
              <w:rPr>
                <w:sz w:val="22"/>
                <w:szCs w:val="22"/>
              </w:rPr>
            </w:pPr>
            <w:r w:rsidRPr="00B85F81">
              <w:rPr>
                <w:kern w:val="0"/>
                <w:sz w:val="20"/>
              </w:rPr>
              <w:t>-</w:t>
            </w:r>
          </w:p>
        </w:tc>
        <w:tc>
          <w:tcPr>
            <w:tcW w:w="567" w:type="dxa"/>
            <w:vAlign w:val="center"/>
          </w:tcPr>
          <w:p w:rsidR="00896A56" w:rsidRPr="00B85F81" w:rsidRDefault="00896A56" w:rsidP="007D05D2">
            <w:pPr>
              <w:jc w:val="center"/>
              <w:rPr>
                <w:rFonts w:eastAsia="仿宋"/>
                <w:sz w:val="20"/>
              </w:rPr>
            </w:pPr>
            <w:r w:rsidRPr="00B85F81">
              <w:rPr>
                <w:rFonts w:eastAsia="仿宋"/>
                <w:sz w:val="20"/>
              </w:rPr>
              <w:t>未到期</w:t>
            </w:r>
          </w:p>
        </w:tc>
      </w:tr>
      <w:tr w:rsidR="00896A56" w:rsidRPr="00B85F81" w:rsidTr="00A33314">
        <w:trPr>
          <w:trHeight w:val="20"/>
        </w:trPr>
        <w:tc>
          <w:tcPr>
            <w:tcW w:w="389" w:type="dxa"/>
            <w:vAlign w:val="center"/>
          </w:tcPr>
          <w:p w:rsidR="00896A56" w:rsidRPr="00B85F81" w:rsidRDefault="00896A56" w:rsidP="002865E8">
            <w:pPr>
              <w:widowControl/>
              <w:jc w:val="center"/>
              <w:rPr>
                <w:kern w:val="0"/>
                <w:sz w:val="20"/>
              </w:rPr>
            </w:pPr>
            <w:r w:rsidRPr="00B85F81">
              <w:rPr>
                <w:kern w:val="0"/>
                <w:sz w:val="20"/>
              </w:rPr>
              <w:t>2</w:t>
            </w:r>
            <w:r w:rsidR="002865E8" w:rsidRPr="00B85F81">
              <w:rPr>
                <w:kern w:val="0"/>
                <w:sz w:val="20"/>
              </w:rPr>
              <w:t>7</w:t>
            </w:r>
          </w:p>
        </w:tc>
        <w:tc>
          <w:tcPr>
            <w:tcW w:w="746" w:type="dxa"/>
            <w:vAlign w:val="center"/>
          </w:tcPr>
          <w:p w:rsidR="00896A56" w:rsidRPr="00B85F81" w:rsidRDefault="00896A56" w:rsidP="00623023">
            <w:pPr>
              <w:jc w:val="center"/>
              <w:rPr>
                <w:rFonts w:eastAsia="仿宋"/>
                <w:sz w:val="20"/>
              </w:rPr>
            </w:pPr>
            <w:r w:rsidRPr="00B85F81">
              <w:rPr>
                <w:rFonts w:eastAsia="仿宋"/>
                <w:sz w:val="20"/>
              </w:rPr>
              <w:t>天亿马</w:t>
            </w:r>
          </w:p>
        </w:tc>
        <w:tc>
          <w:tcPr>
            <w:tcW w:w="1134" w:type="dxa"/>
            <w:vAlign w:val="center"/>
          </w:tcPr>
          <w:p w:rsidR="00896A56" w:rsidRPr="00B85F81" w:rsidRDefault="00896A56" w:rsidP="00623023">
            <w:pPr>
              <w:widowControl/>
              <w:jc w:val="center"/>
              <w:rPr>
                <w:rFonts w:eastAsia="仿宋"/>
                <w:color w:val="000000"/>
                <w:kern w:val="0"/>
                <w:sz w:val="20"/>
              </w:rPr>
            </w:pPr>
            <w:r w:rsidRPr="00B85F81">
              <w:rPr>
                <w:rFonts w:eastAsia="仿宋"/>
                <w:color w:val="000000"/>
                <w:kern w:val="0"/>
                <w:sz w:val="20"/>
              </w:rPr>
              <w:t>中国民生银行汕头分行</w:t>
            </w:r>
          </w:p>
        </w:tc>
        <w:tc>
          <w:tcPr>
            <w:tcW w:w="1134" w:type="dxa"/>
            <w:vAlign w:val="center"/>
          </w:tcPr>
          <w:p w:rsidR="00896A56" w:rsidRPr="00B85F81" w:rsidRDefault="00896A56" w:rsidP="00623023">
            <w:pPr>
              <w:widowControl/>
              <w:jc w:val="center"/>
              <w:rPr>
                <w:rFonts w:eastAsia="仿宋"/>
                <w:color w:val="000000"/>
                <w:kern w:val="0"/>
                <w:sz w:val="20"/>
              </w:rPr>
            </w:pPr>
            <w:r w:rsidRPr="00B85F81">
              <w:rPr>
                <w:rFonts w:eastAsia="仿宋"/>
                <w:color w:val="000000"/>
                <w:kern w:val="0"/>
                <w:sz w:val="20"/>
              </w:rPr>
              <w:t>定期存款</w:t>
            </w:r>
          </w:p>
        </w:tc>
        <w:tc>
          <w:tcPr>
            <w:tcW w:w="1276" w:type="dxa"/>
            <w:vAlign w:val="center"/>
          </w:tcPr>
          <w:p w:rsidR="00896A56" w:rsidRPr="00B85F81" w:rsidRDefault="00896A56" w:rsidP="00623023">
            <w:pPr>
              <w:widowControl/>
              <w:jc w:val="center"/>
              <w:rPr>
                <w:rFonts w:eastAsia="仿宋"/>
                <w:color w:val="000000"/>
                <w:kern w:val="0"/>
                <w:sz w:val="20"/>
              </w:rPr>
            </w:pPr>
            <w:r w:rsidRPr="00B85F81">
              <w:rPr>
                <w:rFonts w:eastAsia="仿宋"/>
                <w:color w:val="000000"/>
                <w:kern w:val="0"/>
                <w:sz w:val="20"/>
              </w:rPr>
              <w:t>2023</w:t>
            </w:r>
            <w:r w:rsidRPr="00B85F81">
              <w:rPr>
                <w:rFonts w:eastAsia="仿宋"/>
                <w:color w:val="000000"/>
                <w:kern w:val="0"/>
                <w:sz w:val="20"/>
              </w:rPr>
              <w:t>年</w:t>
            </w:r>
            <w:r w:rsidRPr="00B85F81">
              <w:rPr>
                <w:rFonts w:eastAsia="仿宋"/>
                <w:color w:val="000000"/>
                <w:kern w:val="0"/>
                <w:sz w:val="20"/>
              </w:rPr>
              <w:t>2</w:t>
            </w:r>
            <w:r w:rsidRPr="00B85F81">
              <w:rPr>
                <w:rFonts w:eastAsia="仿宋"/>
                <w:color w:val="000000"/>
                <w:kern w:val="0"/>
                <w:sz w:val="20"/>
              </w:rPr>
              <w:t>年期按月集中转让大额存单第</w:t>
            </w:r>
            <w:r w:rsidRPr="00B85F81">
              <w:rPr>
                <w:rFonts w:eastAsia="仿宋"/>
                <w:color w:val="000000"/>
                <w:kern w:val="0"/>
                <w:sz w:val="20"/>
              </w:rPr>
              <w:t>1</w:t>
            </w:r>
            <w:r w:rsidRPr="00B85F81">
              <w:rPr>
                <w:rFonts w:eastAsia="仿宋"/>
                <w:color w:val="000000"/>
                <w:kern w:val="0"/>
                <w:sz w:val="20"/>
              </w:rPr>
              <w:t>期</w:t>
            </w:r>
          </w:p>
        </w:tc>
        <w:tc>
          <w:tcPr>
            <w:tcW w:w="992" w:type="dxa"/>
            <w:vAlign w:val="center"/>
          </w:tcPr>
          <w:p w:rsidR="00896A56" w:rsidRPr="00B85F81" w:rsidRDefault="00896A56" w:rsidP="00592DE1">
            <w:pPr>
              <w:widowControl/>
              <w:jc w:val="right"/>
              <w:rPr>
                <w:rFonts w:eastAsia="仿宋"/>
                <w:color w:val="000000"/>
                <w:kern w:val="0"/>
                <w:sz w:val="20"/>
              </w:rPr>
            </w:pPr>
            <w:r w:rsidRPr="00B85F81">
              <w:rPr>
                <w:rFonts w:eastAsia="仿宋"/>
                <w:color w:val="000000"/>
                <w:kern w:val="0"/>
                <w:sz w:val="20"/>
              </w:rPr>
              <w:t>5,000.00</w:t>
            </w:r>
          </w:p>
        </w:tc>
        <w:tc>
          <w:tcPr>
            <w:tcW w:w="709" w:type="dxa"/>
            <w:vAlign w:val="center"/>
          </w:tcPr>
          <w:p w:rsidR="00896A56" w:rsidRPr="00B85F81" w:rsidRDefault="00896A56" w:rsidP="00592DE1">
            <w:pPr>
              <w:widowControl/>
              <w:jc w:val="center"/>
              <w:rPr>
                <w:rFonts w:eastAsia="仿宋"/>
                <w:kern w:val="0"/>
                <w:sz w:val="20"/>
              </w:rPr>
            </w:pPr>
            <w:r w:rsidRPr="00B85F81">
              <w:rPr>
                <w:rFonts w:eastAsia="仿宋"/>
                <w:kern w:val="0"/>
                <w:sz w:val="20"/>
              </w:rPr>
              <w:t>2023-1-20</w:t>
            </w:r>
          </w:p>
        </w:tc>
        <w:tc>
          <w:tcPr>
            <w:tcW w:w="709" w:type="dxa"/>
            <w:vAlign w:val="center"/>
          </w:tcPr>
          <w:p w:rsidR="00896A56" w:rsidRPr="00B85F81" w:rsidRDefault="00896A56" w:rsidP="00592DE1">
            <w:pPr>
              <w:widowControl/>
              <w:jc w:val="center"/>
              <w:rPr>
                <w:rFonts w:eastAsia="仿宋"/>
                <w:kern w:val="0"/>
                <w:sz w:val="20"/>
              </w:rPr>
            </w:pPr>
            <w:r w:rsidRPr="00B85F81">
              <w:rPr>
                <w:rFonts w:eastAsia="仿宋"/>
                <w:kern w:val="0"/>
                <w:sz w:val="20"/>
              </w:rPr>
              <w:t>2</w:t>
            </w:r>
            <w:r w:rsidRPr="00B85F81">
              <w:rPr>
                <w:rFonts w:eastAsia="仿宋"/>
                <w:kern w:val="0"/>
                <w:sz w:val="20"/>
              </w:rPr>
              <w:t>年期（可转让）</w:t>
            </w:r>
          </w:p>
        </w:tc>
        <w:tc>
          <w:tcPr>
            <w:tcW w:w="1842" w:type="dxa"/>
            <w:vAlign w:val="center"/>
          </w:tcPr>
          <w:p w:rsidR="00896A56" w:rsidRPr="00B85F81" w:rsidRDefault="00896A56" w:rsidP="00592DE1">
            <w:pPr>
              <w:widowControl/>
              <w:jc w:val="center"/>
              <w:rPr>
                <w:rFonts w:eastAsia="仿宋"/>
                <w:color w:val="000000"/>
                <w:kern w:val="0"/>
                <w:sz w:val="20"/>
              </w:rPr>
            </w:pPr>
            <w:r w:rsidRPr="00B85F81">
              <w:rPr>
                <w:rFonts w:eastAsia="仿宋"/>
                <w:color w:val="000000"/>
                <w:kern w:val="0"/>
                <w:sz w:val="20"/>
              </w:rPr>
              <w:t>2.70%</w:t>
            </w:r>
          </w:p>
        </w:tc>
        <w:tc>
          <w:tcPr>
            <w:tcW w:w="1370" w:type="dxa"/>
            <w:vAlign w:val="center"/>
          </w:tcPr>
          <w:p w:rsidR="00896A56" w:rsidRPr="00B85F81" w:rsidRDefault="00766375" w:rsidP="00592DE1">
            <w:pPr>
              <w:jc w:val="center"/>
              <w:rPr>
                <w:sz w:val="22"/>
                <w:szCs w:val="22"/>
              </w:rPr>
            </w:pPr>
            <w:r w:rsidRPr="00B85F81">
              <w:rPr>
                <w:kern w:val="0"/>
                <w:sz w:val="20"/>
              </w:rPr>
              <w:t>-</w:t>
            </w:r>
          </w:p>
        </w:tc>
        <w:tc>
          <w:tcPr>
            <w:tcW w:w="567" w:type="dxa"/>
            <w:vAlign w:val="center"/>
          </w:tcPr>
          <w:p w:rsidR="00896A56" w:rsidRPr="00B85F81" w:rsidRDefault="00896A56" w:rsidP="007D05D2">
            <w:pPr>
              <w:jc w:val="center"/>
              <w:rPr>
                <w:rFonts w:eastAsia="仿宋"/>
                <w:sz w:val="20"/>
              </w:rPr>
            </w:pPr>
            <w:r w:rsidRPr="00B85F81">
              <w:rPr>
                <w:rFonts w:eastAsia="仿宋"/>
                <w:sz w:val="20"/>
              </w:rPr>
              <w:t>未到期</w:t>
            </w:r>
          </w:p>
        </w:tc>
      </w:tr>
      <w:tr w:rsidR="001B56AA" w:rsidRPr="00B85F81" w:rsidTr="00A33314">
        <w:trPr>
          <w:trHeight w:val="20"/>
        </w:trPr>
        <w:tc>
          <w:tcPr>
            <w:tcW w:w="389" w:type="dxa"/>
            <w:vAlign w:val="center"/>
          </w:tcPr>
          <w:p w:rsidR="001B56AA" w:rsidRPr="00B85F81" w:rsidRDefault="001B56AA" w:rsidP="002865E8">
            <w:pPr>
              <w:widowControl/>
              <w:jc w:val="center"/>
              <w:rPr>
                <w:rFonts w:eastAsia="仿宋"/>
                <w:color w:val="000000"/>
                <w:kern w:val="0"/>
                <w:sz w:val="20"/>
              </w:rPr>
            </w:pPr>
            <w:r w:rsidRPr="00B85F81">
              <w:rPr>
                <w:rFonts w:eastAsia="仿宋"/>
                <w:color w:val="000000"/>
                <w:kern w:val="0"/>
                <w:sz w:val="20"/>
              </w:rPr>
              <w:t>2</w:t>
            </w:r>
            <w:r w:rsidR="002865E8" w:rsidRPr="00B85F81">
              <w:rPr>
                <w:rFonts w:eastAsia="仿宋"/>
                <w:color w:val="000000"/>
                <w:kern w:val="0"/>
                <w:sz w:val="20"/>
              </w:rPr>
              <w:t>8</w:t>
            </w:r>
          </w:p>
        </w:tc>
        <w:tc>
          <w:tcPr>
            <w:tcW w:w="746" w:type="dxa"/>
            <w:vAlign w:val="center"/>
          </w:tcPr>
          <w:p w:rsidR="001B56AA" w:rsidRPr="00B85F81" w:rsidRDefault="001B56AA" w:rsidP="005A6097">
            <w:pPr>
              <w:jc w:val="center"/>
              <w:rPr>
                <w:rFonts w:eastAsia="仿宋"/>
                <w:sz w:val="20"/>
              </w:rPr>
            </w:pPr>
            <w:r w:rsidRPr="00B85F81">
              <w:rPr>
                <w:rFonts w:eastAsia="仿宋"/>
                <w:sz w:val="20"/>
              </w:rPr>
              <w:t>天亿马</w:t>
            </w:r>
          </w:p>
        </w:tc>
        <w:tc>
          <w:tcPr>
            <w:tcW w:w="1134" w:type="dxa"/>
            <w:vAlign w:val="center"/>
          </w:tcPr>
          <w:p w:rsidR="001B56AA" w:rsidRPr="00B85F81" w:rsidRDefault="001B56AA" w:rsidP="005A6097">
            <w:pPr>
              <w:jc w:val="center"/>
              <w:rPr>
                <w:rFonts w:eastAsia="仿宋"/>
                <w:sz w:val="20"/>
              </w:rPr>
            </w:pPr>
            <w:r w:rsidRPr="00B85F81">
              <w:rPr>
                <w:rFonts w:eastAsia="仿宋"/>
                <w:sz w:val="20"/>
              </w:rPr>
              <w:t>中国银行股份有限公司汕头金园支行</w:t>
            </w:r>
          </w:p>
        </w:tc>
        <w:tc>
          <w:tcPr>
            <w:tcW w:w="1134" w:type="dxa"/>
            <w:vAlign w:val="center"/>
          </w:tcPr>
          <w:p w:rsidR="001B56AA" w:rsidRPr="00B85F81" w:rsidRDefault="001B56AA" w:rsidP="005A6097">
            <w:pPr>
              <w:jc w:val="center"/>
              <w:rPr>
                <w:rFonts w:eastAsia="仿宋"/>
                <w:sz w:val="20"/>
              </w:rPr>
            </w:pPr>
            <w:r w:rsidRPr="00B85F81">
              <w:rPr>
                <w:rFonts w:eastAsia="仿宋"/>
                <w:sz w:val="20"/>
              </w:rPr>
              <w:t>保本浮动收益型</w:t>
            </w:r>
          </w:p>
        </w:tc>
        <w:tc>
          <w:tcPr>
            <w:tcW w:w="1276" w:type="dxa"/>
            <w:vAlign w:val="center"/>
          </w:tcPr>
          <w:p w:rsidR="001B56AA" w:rsidRPr="00B85F81" w:rsidRDefault="001B56AA" w:rsidP="005A6097">
            <w:pPr>
              <w:widowControl/>
              <w:jc w:val="center"/>
              <w:rPr>
                <w:rFonts w:eastAsia="仿宋"/>
                <w:color w:val="000000"/>
                <w:kern w:val="0"/>
                <w:sz w:val="20"/>
              </w:rPr>
            </w:pPr>
            <w:r w:rsidRPr="00B85F81">
              <w:rPr>
                <w:rFonts w:eastAsia="仿宋"/>
                <w:color w:val="000000"/>
                <w:kern w:val="0"/>
                <w:sz w:val="20"/>
              </w:rPr>
              <w:t>对公结构性存款</w:t>
            </w:r>
          </w:p>
        </w:tc>
        <w:tc>
          <w:tcPr>
            <w:tcW w:w="992" w:type="dxa"/>
            <w:vAlign w:val="center"/>
          </w:tcPr>
          <w:p w:rsidR="001B56AA" w:rsidRPr="00B85F81" w:rsidRDefault="001B56AA" w:rsidP="005A6097">
            <w:pPr>
              <w:widowControl/>
              <w:jc w:val="right"/>
              <w:rPr>
                <w:rFonts w:eastAsia="仿宋"/>
                <w:color w:val="000000"/>
                <w:kern w:val="0"/>
                <w:sz w:val="20"/>
              </w:rPr>
            </w:pPr>
            <w:r w:rsidRPr="00B85F81">
              <w:rPr>
                <w:rFonts w:eastAsia="仿宋"/>
                <w:color w:val="000000"/>
                <w:kern w:val="0"/>
                <w:sz w:val="20"/>
              </w:rPr>
              <w:t>1,880.00</w:t>
            </w:r>
          </w:p>
        </w:tc>
        <w:tc>
          <w:tcPr>
            <w:tcW w:w="709" w:type="dxa"/>
            <w:vAlign w:val="center"/>
          </w:tcPr>
          <w:p w:rsidR="001B56AA" w:rsidRPr="00B85F81" w:rsidRDefault="001B56AA" w:rsidP="005A6097">
            <w:pPr>
              <w:widowControl/>
              <w:jc w:val="center"/>
              <w:rPr>
                <w:rFonts w:eastAsia="仿宋"/>
                <w:kern w:val="0"/>
                <w:sz w:val="20"/>
              </w:rPr>
            </w:pPr>
            <w:r w:rsidRPr="00B85F81">
              <w:rPr>
                <w:rFonts w:eastAsia="仿宋"/>
                <w:kern w:val="0"/>
                <w:sz w:val="20"/>
              </w:rPr>
              <w:t>2023-2-3</w:t>
            </w:r>
          </w:p>
        </w:tc>
        <w:tc>
          <w:tcPr>
            <w:tcW w:w="709" w:type="dxa"/>
            <w:vAlign w:val="center"/>
          </w:tcPr>
          <w:p w:rsidR="001B56AA" w:rsidRPr="00B85F81" w:rsidRDefault="001B56AA" w:rsidP="005A6097">
            <w:pPr>
              <w:widowControl/>
              <w:jc w:val="center"/>
              <w:rPr>
                <w:rFonts w:eastAsia="仿宋"/>
                <w:kern w:val="0"/>
                <w:sz w:val="20"/>
              </w:rPr>
            </w:pPr>
            <w:r w:rsidRPr="00B85F81">
              <w:rPr>
                <w:rFonts w:eastAsia="仿宋"/>
                <w:kern w:val="0"/>
                <w:sz w:val="20"/>
              </w:rPr>
              <w:t>2023-7-3</w:t>
            </w:r>
          </w:p>
        </w:tc>
        <w:tc>
          <w:tcPr>
            <w:tcW w:w="1842" w:type="dxa"/>
            <w:vAlign w:val="center"/>
          </w:tcPr>
          <w:p w:rsidR="001B56AA" w:rsidRPr="00B85F81" w:rsidRDefault="009750FB" w:rsidP="005A6097">
            <w:pPr>
              <w:widowControl/>
              <w:jc w:val="center"/>
              <w:rPr>
                <w:rFonts w:eastAsia="仿宋"/>
                <w:color w:val="000000"/>
                <w:kern w:val="0"/>
                <w:sz w:val="20"/>
              </w:rPr>
            </w:pPr>
            <w:r w:rsidRPr="00B85F81">
              <w:rPr>
                <w:rFonts w:eastAsia="仿宋"/>
                <w:color w:val="000000"/>
                <w:sz w:val="20"/>
              </w:rPr>
              <w:t>-</w:t>
            </w:r>
          </w:p>
        </w:tc>
        <w:tc>
          <w:tcPr>
            <w:tcW w:w="1370" w:type="dxa"/>
            <w:vAlign w:val="center"/>
          </w:tcPr>
          <w:p w:rsidR="001B56AA" w:rsidRPr="00B85F81" w:rsidRDefault="008B3F77" w:rsidP="00592DE1">
            <w:pPr>
              <w:jc w:val="center"/>
              <w:rPr>
                <w:kern w:val="0"/>
                <w:sz w:val="20"/>
              </w:rPr>
            </w:pPr>
            <w:r w:rsidRPr="00B85F81">
              <w:rPr>
                <w:kern w:val="0"/>
                <w:sz w:val="20"/>
              </w:rPr>
              <w:t>-</w:t>
            </w:r>
          </w:p>
        </w:tc>
        <w:tc>
          <w:tcPr>
            <w:tcW w:w="567" w:type="dxa"/>
            <w:vAlign w:val="center"/>
          </w:tcPr>
          <w:p w:rsidR="001B56AA" w:rsidRPr="00B85F81" w:rsidRDefault="001B56AA" w:rsidP="005A6097">
            <w:pPr>
              <w:jc w:val="center"/>
              <w:rPr>
                <w:rFonts w:eastAsia="仿宋"/>
                <w:sz w:val="20"/>
              </w:rPr>
            </w:pPr>
            <w:r w:rsidRPr="00B85F81">
              <w:rPr>
                <w:rFonts w:eastAsia="仿宋"/>
                <w:sz w:val="20"/>
              </w:rPr>
              <w:t>未到期</w:t>
            </w:r>
          </w:p>
        </w:tc>
      </w:tr>
      <w:tr w:rsidR="001B56AA" w:rsidRPr="00B85F81" w:rsidTr="00A33314">
        <w:trPr>
          <w:trHeight w:val="20"/>
        </w:trPr>
        <w:tc>
          <w:tcPr>
            <w:tcW w:w="389" w:type="dxa"/>
            <w:vAlign w:val="center"/>
          </w:tcPr>
          <w:p w:rsidR="001B56AA" w:rsidRPr="00B85F81" w:rsidRDefault="002865E8" w:rsidP="005A6097">
            <w:pPr>
              <w:widowControl/>
              <w:jc w:val="center"/>
              <w:rPr>
                <w:rFonts w:eastAsia="仿宋"/>
                <w:color w:val="000000"/>
                <w:kern w:val="0"/>
                <w:sz w:val="20"/>
              </w:rPr>
            </w:pPr>
            <w:r w:rsidRPr="00B85F81">
              <w:rPr>
                <w:rFonts w:eastAsia="仿宋"/>
                <w:color w:val="000000"/>
                <w:kern w:val="0"/>
                <w:sz w:val="20"/>
              </w:rPr>
              <w:t>29</w:t>
            </w:r>
          </w:p>
        </w:tc>
        <w:tc>
          <w:tcPr>
            <w:tcW w:w="746" w:type="dxa"/>
            <w:vAlign w:val="center"/>
          </w:tcPr>
          <w:p w:rsidR="001B56AA" w:rsidRPr="00B85F81" w:rsidRDefault="001B56AA" w:rsidP="005A6097">
            <w:pPr>
              <w:jc w:val="center"/>
              <w:rPr>
                <w:rFonts w:eastAsia="仿宋"/>
                <w:sz w:val="20"/>
              </w:rPr>
            </w:pPr>
            <w:r w:rsidRPr="00B85F81">
              <w:rPr>
                <w:rFonts w:eastAsia="仿宋"/>
                <w:sz w:val="20"/>
              </w:rPr>
              <w:t>天亿马</w:t>
            </w:r>
          </w:p>
        </w:tc>
        <w:tc>
          <w:tcPr>
            <w:tcW w:w="1134" w:type="dxa"/>
            <w:vAlign w:val="center"/>
          </w:tcPr>
          <w:p w:rsidR="001B56AA" w:rsidRPr="00B85F81" w:rsidRDefault="001B56AA" w:rsidP="005A6097">
            <w:pPr>
              <w:jc w:val="center"/>
              <w:rPr>
                <w:rFonts w:eastAsia="仿宋"/>
                <w:sz w:val="20"/>
              </w:rPr>
            </w:pPr>
            <w:r w:rsidRPr="00B85F81">
              <w:rPr>
                <w:rFonts w:eastAsia="仿宋"/>
                <w:sz w:val="20"/>
              </w:rPr>
              <w:t>中国银行股份有限公司汕头金园支行</w:t>
            </w:r>
          </w:p>
        </w:tc>
        <w:tc>
          <w:tcPr>
            <w:tcW w:w="1134" w:type="dxa"/>
            <w:vAlign w:val="center"/>
          </w:tcPr>
          <w:p w:rsidR="001B56AA" w:rsidRPr="00B85F81" w:rsidRDefault="001B56AA" w:rsidP="005A6097">
            <w:pPr>
              <w:jc w:val="center"/>
              <w:rPr>
                <w:rFonts w:eastAsia="仿宋"/>
                <w:sz w:val="20"/>
              </w:rPr>
            </w:pPr>
            <w:r w:rsidRPr="00B85F81">
              <w:rPr>
                <w:rFonts w:eastAsia="仿宋"/>
                <w:sz w:val="20"/>
              </w:rPr>
              <w:t>保本浮动收益型</w:t>
            </w:r>
          </w:p>
        </w:tc>
        <w:tc>
          <w:tcPr>
            <w:tcW w:w="1276" w:type="dxa"/>
            <w:vAlign w:val="center"/>
          </w:tcPr>
          <w:p w:rsidR="001B56AA" w:rsidRPr="00B85F81" w:rsidRDefault="001B56AA" w:rsidP="005A6097">
            <w:pPr>
              <w:widowControl/>
              <w:jc w:val="center"/>
              <w:rPr>
                <w:rFonts w:eastAsia="仿宋"/>
                <w:color w:val="000000"/>
                <w:kern w:val="0"/>
                <w:sz w:val="20"/>
              </w:rPr>
            </w:pPr>
            <w:r w:rsidRPr="00B85F81">
              <w:rPr>
                <w:rFonts w:eastAsia="仿宋"/>
                <w:color w:val="000000"/>
                <w:kern w:val="0"/>
                <w:sz w:val="20"/>
              </w:rPr>
              <w:t>对公结构性存款</w:t>
            </w:r>
          </w:p>
        </w:tc>
        <w:tc>
          <w:tcPr>
            <w:tcW w:w="992" w:type="dxa"/>
            <w:vAlign w:val="center"/>
          </w:tcPr>
          <w:p w:rsidR="001B56AA" w:rsidRPr="00B85F81" w:rsidRDefault="001B56AA" w:rsidP="005A6097">
            <w:pPr>
              <w:widowControl/>
              <w:jc w:val="right"/>
              <w:rPr>
                <w:rFonts w:eastAsia="仿宋"/>
                <w:color w:val="000000"/>
                <w:kern w:val="0"/>
                <w:sz w:val="20"/>
              </w:rPr>
            </w:pPr>
            <w:r w:rsidRPr="00B85F81">
              <w:rPr>
                <w:rFonts w:eastAsia="仿宋"/>
                <w:color w:val="000000"/>
                <w:kern w:val="0"/>
                <w:sz w:val="20"/>
              </w:rPr>
              <w:t>1,920.00</w:t>
            </w:r>
          </w:p>
        </w:tc>
        <w:tc>
          <w:tcPr>
            <w:tcW w:w="709" w:type="dxa"/>
            <w:vAlign w:val="center"/>
          </w:tcPr>
          <w:p w:rsidR="001B56AA" w:rsidRPr="00B85F81" w:rsidRDefault="001B56AA" w:rsidP="005A6097">
            <w:pPr>
              <w:widowControl/>
              <w:jc w:val="center"/>
              <w:rPr>
                <w:rFonts w:eastAsia="仿宋"/>
                <w:kern w:val="0"/>
                <w:sz w:val="20"/>
              </w:rPr>
            </w:pPr>
            <w:r w:rsidRPr="00B85F81">
              <w:rPr>
                <w:rFonts w:eastAsia="仿宋"/>
                <w:kern w:val="0"/>
                <w:sz w:val="20"/>
              </w:rPr>
              <w:t>2023-2-3</w:t>
            </w:r>
          </w:p>
        </w:tc>
        <w:tc>
          <w:tcPr>
            <w:tcW w:w="709" w:type="dxa"/>
            <w:vAlign w:val="center"/>
          </w:tcPr>
          <w:p w:rsidR="001B56AA" w:rsidRPr="00B85F81" w:rsidRDefault="001B56AA" w:rsidP="005A6097">
            <w:pPr>
              <w:widowControl/>
              <w:jc w:val="center"/>
              <w:rPr>
                <w:rFonts w:eastAsia="仿宋"/>
                <w:kern w:val="0"/>
                <w:sz w:val="20"/>
              </w:rPr>
            </w:pPr>
            <w:r w:rsidRPr="00B85F81">
              <w:rPr>
                <w:rFonts w:eastAsia="仿宋"/>
                <w:kern w:val="0"/>
                <w:sz w:val="20"/>
              </w:rPr>
              <w:t>2023-7-4</w:t>
            </w:r>
          </w:p>
        </w:tc>
        <w:tc>
          <w:tcPr>
            <w:tcW w:w="1842" w:type="dxa"/>
            <w:vAlign w:val="center"/>
          </w:tcPr>
          <w:p w:rsidR="001B56AA" w:rsidRPr="00B85F81" w:rsidRDefault="009750FB" w:rsidP="005A6097">
            <w:pPr>
              <w:widowControl/>
              <w:jc w:val="center"/>
              <w:rPr>
                <w:rFonts w:eastAsia="仿宋"/>
                <w:color w:val="000000"/>
                <w:kern w:val="0"/>
                <w:sz w:val="20"/>
              </w:rPr>
            </w:pPr>
            <w:r w:rsidRPr="00B85F81">
              <w:rPr>
                <w:rFonts w:eastAsia="仿宋"/>
                <w:color w:val="000000"/>
                <w:sz w:val="20"/>
              </w:rPr>
              <w:t>-</w:t>
            </w:r>
          </w:p>
        </w:tc>
        <w:tc>
          <w:tcPr>
            <w:tcW w:w="1370" w:type="dxa"/>
            <w:vAlign w:val="center"/>
          </w:tcPr>
          <w:p w:rsidR="001B56AA" w:rsidRPr="00B85F81" w:rsidRDefault="008B3F77" w:rsidP="00592DE1">
            <w:pPr>
              <w:jc w:val="center"/>
              <w:rPr>
                <w:kern w:val="0"/>
                <w:sz w:val="20"/>
              </w:rPr>
            </w:pPr>
            <w:r w:rsidRPr="00B85F81">
              <w:rPr>
                <w:kern w:val="0"/>
                <w:sz w:val="20"/>
              </w:rPr>
              <w:t>-</w:t>
            </w:r>
          </w:p>
        </w:tc>
        <w:tc>
          <w:tcPr>
            <w:tcW w:w="567" w:type="dxa"/>
            <w:vAlign w:val="center"/>
          </w:tcPr>
          <w:p w:rsidR="001B56AA" w:rsidRPr="00B85F81" w:rsidRDefault="001B56AA" w:rsidP="005A6097">
            <w:pPr>
              <w:jc w:val="center"/>
              <w:rPr>
                <w:rFonts w:eastAsia="仿宋"/>
                <w:sz w:val="20"/>
              </w:rPr>
            </w:pPr>
            <w:r w:rsidRPr="00B85F81">
              <w:rPr>
                <w:rFonts w:eastAsia="仿宋"/>
                <w:sz w:val="20"/>
              </w:rPr>
              <w:t>未到期</w:t>
            </w:r>
          </w:p>
        </w:tc>
      </w:tr>
      <w:tr w:rsidR="00992383" w:rsidRPr="00B85F81" w:rsidTr="00A33314">
        <w:trPr>
          <w:trHeight w:val="20"/>
        </w:trPr>
        <w:tc>
          <w:tcPr>
            <w:tcW w:w="389" w:type="dxa"/>
            <w:vAlign w:val="center"/>
          </w:tcPr>
          <w:p w:rsidR="00992383" w:rsidRPr="00B85F81" w:rsidRDefault="00992383" w:rsidP="005A6097">
            <w:pPr>
              <w:widowControl/>
              <w:jc w:val="center"/>
              <w:rPr>
                <w:rFonts w:eastAsia="仿宋"/>
                <w:color w:val="000000"/>
                <w:kern w:val="0"/>
                <w:sz w:val="20"/>
              </w:rPr>
            </w:pPr>
            <w:r w:rsidRPr="00B85F81">
              <w:rPr>
                <w:rFonts w:eastAsia="仿宋"/>
                <w:color w:val="000000"/>
                <w:kern w:val="0"/>
                <w:sz w:val="20"/>
              </w:rPr>
              <w:t>30</w:t>
            </w:r>
          </w:p>
        </w:tc>
        <w:tc>
          <w:tcPr>
            <w:tcW w:w="746" w:type="dxa"/>
            <w:vAlign w:val="center"/>
          </w:tcPr>
          <w:p w:rsidR="00992383" w:rsidRPr="00B85F81" w:rsidRDefault="00992383" w:rsidP="005A6097">
            <w:pPr>
              <w:jc w:val="center"/>
              <w:rPr>
                <w:rFonts w:eastAsia="仿宋"/>
                <w:sz w:val="20"/>
              </w:rPr>
            </w:pPr>
            <w:r w:rsidRPr="00B85F81">
              <w:rPr>
                <w:rFonts w:eastAsia="仿宋"/>
                <w:sz w:val="20"/>
              </w:rPr>
              <w:t>天亿马</w:t>
            </w:r>
          </w:p>
        </w:tc>
        <w:tc>
          <w:tcPr>
            <w:tcW w:w="1134" w:type="dxa"/>
            <w:vAlign w:val="center"/>
          </w:tcPr>
          <w:p w:rsidR="00992383" w:rsidRPr="00B85F81" w:rsidRDefault="00992383" w:rsidP="006249AE">
            <w:pPr>
              <w:jc w:val="center"/>
              <w:rPr>
                <w:rFonts w:eastAsia="仿宋"/>
                <w:sz w:val="20"/>
              </w:rPr>
            </w:pPr>
            <w:r w:rsidRPr="00B85F81">
              <w:rPr>
                <w:rFonts w:eastAsia="仿宋"/>
                <w:sz w:val="20"/>
              </w:rPr>
              <w:t>东莞银行深圳分行</w:t>
            </w:r>
          </w:p>
        </w:tc>
        <w:tc>
          <w:tcPr>
            <w:tcW w:w="1134" w:type="dxa"/>
            <w:vAlign w:val="center"/>
          </w:tcPr>
          <w:p w:rsidR="00992383" w:rsidRPr="00B85F81" w:rsidRDefault="00091541" w:rsidP="006249AE">
            <w:pPr>
              <w:jc w:val="center"/>
              <w:rPr>
                <w:rFonts w:eastAsia="仿宋"/>
                <w:sz w:val="20"/>
              </w:rPr>
            </w:pPr>
            <w:r>
              <w:rPr>
                <w:rFonts w:eastAsia="仿宋" w:hint="eastAsia"/>
                <w:sz w:val="20"/>
              </w:rPr>
              <w:t>保本型</w:t>
            </w:r>
          </w:p>
        </w:tc>
        <w:tc>
          <w:tcPr>
            <w:tcW w:w="1276" w:type="dxa"/>
            <w:vAlign w:val="center"/>
          </w:tcPr>
          <w:p w:rsidR="00992383" w:rsidRPr="00B85F81" w:rsidRDefault="00992383" w:rsidP="006249AE">
            <w:pPr>
              <w:widowControl/>
              <w:jc w:val="center"/>
              <w:rPr>
                <w:rFonts w:eastAsia="仿宋"/>
                <w:color w:val="000000"/>
                <w:kern w:val="0"/>
                <w:sz w:val="20"/>
              </w:rPr>
            </w:pPr>
            <w:r w:rsidRPr="00B85F81">
              <w:rPr>
                <w:rFonts w:eastAsia="仿宋"/>
                <w:color w:val="000000"/>
                <w:kern w:val="0"/>
                <w:sz w:val="20"/>
              </w:rPr>
              <w:t>智能存款</w:t>
            </w:r>
          </w:p>
        </w:tc>
        <w:tc>
          <w:tcPr>
            <w:tcW w:w="992" w:type="dxa"/>
            <w:vAlign w:val="center"/>
          </w:tcPr>
          <w:p w:rsidR="00992383" w:rsidRPr="00B85F81" w:rsidRDefault="00992383" w:rsidP="006249AE">
            <w:pPr>
              <w:widowControl/>
              <w:jc w:val="right"/>
              <w:rPr>
                <w:rFonts w:eastAsia="仿宋"/>
                <w:color w:val="000000"/>
                <w:kern w:val="0"/>
                <w:sz w:val="20"/>
              </w:rPr>
            </w:pPr>
            <w:r w:rsidRPr="00B85F81">
              <w:rPr>
                <w:rFonts w:eastAsia="仿宋"/>
                <w:color w:val="000000"/>
                <w:kern w:val="0"/>
                <w:sz w:val="20"/>
              </w:rPr>
              <w:t>1,600.00</w:t>
            </w:r>
          </w:p>
        </w:tc>
        <w:tc>
          <w:tcPr>
            <w:tcW w:w="709" w:type="dxa"/>
            <w:vAlign w:val="center"/>
          </w:tcPr>
          <w:p w:rsidR="00992383" w:rsidRPr="00B85F81" w:rsidRDefault="00992383" w:rsidP="006249AE">
            <w:pPr>
              <w:widowControl/>
              <w:jc w:val="center"/>
              <w:rPr>
                <w:rFonts w:eastAsia="仿宋"/>
                <w:kern w:val="0"/>
                <w:sz w:val="20"/>
              </w:rPr>
            </w:pPr>
            <w:r w:rsidRPr="00B85F81">
              <w:rPr>
                <w:rFonts w:eastAsia="仿宋"/>
                <w:kern w:val="0"/>
                <w:sz w:val="20"/>
              </w:rPr>
              <w:t>2023-2-17</w:t>
            </w:r>
          </w:p>
        </w:tc>
        <w:tc>
          <w:tcPr>
            <w:tcW w:w="709" w:type="dxa"/>
            <w:vAlign w:val="center"/>
          </w:tcPr>
          <w:p w:rsidR="00992383" w:rsidRPr="00B85F81" w:rsidRDefault="00992383" w:rsidP="005A6097">
            <w:pPr>
              <w:widowControl/>
              <w:jc w:val="center"/>
              <w:rPr>
                <w:rFonts w:eastAsia="仿宋"/>
                <w:kern w:val="0"/>
                <w:sz w:val="20"/>
              </w:rPr>
            </w:pPr>
            <w:r w:rsidRPr="00B85F81">
              <w:rPr>
                <w:rFonts w:eastAsia="仿宋"/>
                <w:kern w:val="0"/>
                <w:sz w:val="20"/>
              </w:rPr>
              <w:t>-</w:t>
            </w:r>
          </w:p>
        </w:tc>
        <w:tc>
          <w:tcPr>
            <w:tcW w:w="1842" w:type="dxa"/>
            <w:vAlign w:val="center"/>
          </w:tcPr>
          <w:p w:rsidR="00992383" w:rsidRPr="00B85F81" w:rsidRDefault="00992383" w:rsidP="006249AE">
            <w:pPr>
              <w:widowControl/>
              <w:jc w:val="center"/>
              <w:rPr>
                <w:rFonts w:eastAsia="仿宋"/>
                <w:color w:val="000000"/>
                <w:kern w:val="0"/>
                <w:sz w:val="20"/>
              </w:rPr>
            </w:pPr>
            <w:r w:rsidRPr="00B85F81">
              <w:rPr>
                <w:rFonts w:eastAsia="仿宋"/>
                <w:color w:val="000000"/>
                <w:sz w:val="20"/>
              </w:rPr>
              <w:t>-</w:t>
            </w:r>
          </w:p>
        </w:tc>
        <w:tc>
          <w:tcPr>
            <w:tcW w:w="1370" w:type="dxa"/>
            <w:vAlign w:val="center"/>
          </w:tcPr>
          <w:p w:rsidR="00992383" w:rsidRPr="00B85F81" w:rsidRDefault="00992383" w:rsidP="006249AE">
            <w:pPr>
              <w:jc w:val="center"/>
              <w:rPr>
                <w:kern w:val="0"/>
                <w:sz w:val="20"/>
              </w:rPr>
            </w:pPr>
            <w:r w:rsidRPr="00B85F81">
              <w:rPr>
                <w:kern w:val="0"/>
                <w:sz w:val="20"/>
              </w:rPr>
              <w:t>-</w:t>
            </w:r>
          </w:p>
        </w:tc>
        <w:tc>
          <w:tcPr>
            <w:tcW w:w="567" w:type="dxa"/>
            <w:vAlign w:val="center"/>
          </w:tcPr>
          <w:p w:rsidR="00992383" w:rsidRPr="00B85F81" w:rsidRDefault="00992383" w:rsidP="006249AE">
            <w:pPr>
              <w:jc w:val="center"/>
              <w:rPr>
                <w:rFonts w:eastAsia="仿宋"/>
                <w:sz w:val="20"/>
              </w:rPr>
            </w:pPr>
            <w:r w:rsidRPr="00B85F81">
              <w:rPr>
                <w:rFonts w:eastAsia="仿宋"/>
                <w:sz w:val="20"/>
              </w:rPr>
              <w:t>未到期</w:t>
            </w:r>
          </w:p>
        </w:tc>
      </w:tr>
    </w:tbl>
    <w:p w:rsidR="00C44758" w:rsidRPr="00B85F81" w:rsidRDefault="00C44758" w:rsidP="00C44758">
      <w:pPr>
        <w:ind w:firstLineChars="200" w:firstLine="560"/>
        <w:rPr>
          <w:rFonts w:eastAsia="仿宋"/>
          <w:sz w:val="28"/>
        </w:rPr>
      </w:pPr>
      <w:r w:rsidRPr="00B85F81">
        <w:rPr>
          <w:rFonts w:eastAsia="仿宋"/>
          <w:sz w:val="28"/>
        </w:rPr>
        <w:t>截至公告日，以定期存款、结构性存款等方式进行现金管理的募集资金（含超募资金）未到期余额为</w:t>
      </w:r>
      <w:r w:rsidR="00445454" w:rsidRPr="00B85F81">
        <w:rPr>
          <w:rFonts w:eastAsia="仿宋"/>
          <w:sz w:val="28"/>
        </w:rPr>
        <w:t>3</w:t>
      </w:r>
      <w:r w:rsidR="008624FA" w:rsidRPr="00B85F81">
        <w:rPr>
          <w:rFonts w:eastAsia="仿宋"/>
          <w:sz w:val="28"/>
        </w:rPr>
        <w:t>2</w:t>
      </w:r>
      <w:r w:rsidR="001B1FB3" w:rsidRPr="00B85F81">
        <w:rPr>
          <w:rFonts w:eastAsia="仿宋"/>
          <w:sz w:val="28"/>
        </w:rPr>
        <w:t>,</w:t>
      </w:r>
      <w:r w:rsidR="008624FA" w:rsidRPr="00B85F81">
        <w:rPr>
          <w:rFonts w:eastAsia="仿宋"/>
          <w:sz w:val="28"/>
        </w:rPr>
        <w:t>4</w:t>
      </w:r>
      <w:r w:rsidR="001B1FB3" w:rsidRPr="00B85F81">
        <w:rPr>
          <w:rFonts w:eastAsia="仿宋"/>
          <w:sz w:val="28"/>
        </w:rPr>
        <w:t>00.00</w:t>
      </w:r>
      <w:r w:rsidRPr="00B85F81">
        <w:rPr>
          <w:rFonts w:eastAsia="仿宋"/>
          <w:sz w:val="28"/>
        </w:rPr>
        <w:t>万元。</w:t>
      </w:r>
    </w:p>
    <w:p w:rsidR="00C44758" w:rsidRPr="00B85F81" w:rsidRDefault="004F3BBB" w:rsidP="00C44758">
      <w:pPr>
        <w:ind w:firstLineChars="200" w:firstLine="560"/>
        <w:rPr>
          <w:rFonts w:eastAsia="仿宋"/>
          <w:sz w:val="28"/>
        </w:rPr>
      </w:pPr>
      <w:r w:rsidRPr="00B85F81">
        <w:rPr>
          <w:rFonts w:eastAsia="仿宋"/>
          <w:sz w:val="28"/>
        </w:rPr>
        <w:t>（二）以协定存款等</w:t>
      </w:r>
      <w:r w:rsidR="00C44758" w:rsidRPr="00B85F81">
        <w:rPr>
          <w:rFonts w:eastAsia="仿宋"/>
          <w:sz w:val="28"/>
        </w:rPr>
        <w:t>方式使用部分闲置的募集资金（含超募资金）进行现金管理的情况如下：</w:t>
      </w:r>
    </w:p>
    <w:tbl>
      <w:tblPr>
        <w:tblStyle w:val="a5"/>
        <w:tblW w:w="6238" w:type="pct"/>
        <w:tblInd w:w="-885" w:type="dxa"/>
        <w:tblLayout w:type="fixed"/>
        <w:tblLook w:val="04A0" w:firstRow="1" w:lastRow="0" w:firstColumn="1" w:lastColumn="0" w:noHBand="0" w:noVBand="1"/>
      </w:tblPr>
      <w:tblGrid>
        <w:gridCol w:w="410"/>
        <w:gridCol w:w="640"/>
        <w:gridCol w:w="1499"/>
        <w:gridCol w:w="717"/>
        <w:gridCol w:w="1008"/>
        <w:gridCol w:w="1135"/>
        <w:gridCol w:w="1131"/>
        <w:gridCol w:w="691"/>
        <w:gridCol w:w="708"/>
        <w:gridCol w:w="851"/>
        <w:gridCol w:w="1291"/>
        <w:gridCol w:w="551"/>
      </w:tblGrid>
      <w:tr w:rsidR="00D20B6D" w:rsidRPr="00B85F81" w:rsidTr="00A059BD">
        <w:trPr>
          <w:trHeight w:val="280"/>
          <w:tblHeader/>
        </w:trPr>
        <w:tc>
          <w:tcPr>
            <w:tcW w:w="193" w:type="pct"/>
            <w:noWrap/>
            <w:vAlign w:val="center"/>
            <w:hideMark/>
          </w:tcPr>
          <w:p w:rsidR="00D20B6D" w:rsidRPr="00B85F81" w:rsidRDefault="00D20B6D" w:rsidP="00A059BD">
            <w:pPr>
              <w:jc w:val="center"/>
              <w:rPr>
                <w:rFonts w:eastAsia="仿宋"/>
                <w:sz w:val="20"/>
              </w:rPr>
            </w:pPr>
            <w:r w:rsidRPr="00B85F81">
              <w:rPr>
                <w:rFonts w:eastAsia="仿宋"/>
                <w:sz w:val="20"/>
              </w:rPr>
              <w:lastRenderedPageBreak/>
              <w:t>序号</w:t>
            </w:r>
          </w:p>
        </w:tc>
        <w:tc>
          <w:tcPr>
            <w:tcW w:w="301" w:type="pct"/>
            <w:noWrap/>
            <w:vAlign w:val="center"/>
            <w:hideMark/>
          </w:tcPr>
          <w:p w:rsidR="00D20B6D" w:rsidRPr="00B85F81" w:rsidRDefault="00D20B6D" w:rsidP="00A059BD">
            <w:pPr>
              <w:jc w:val="center"/>
              <w:rPr>
                <w:rFonts w:eastAsia="仿宋"/>
                <w:sz w:val="20"/>
              </w:rPr>
            </w:pPr>
            <w:r w:rsidRPr="00B85F81">
              <w:rPr>
                <w:rFonts w:eastAsia="仿宋"/>
                <w:sz w:val="20"/>
              </w:rPr>
              <w:t>购买主体</w:t>
            </w:r>
          </w:p>
        </w:tc>
        <w:tc>
          <w:tcPr>
            <w:tcW w:w="705" w:type="pct"/>
            <w:noWrap/>
            <w:vAlign w:val="center"/>
            <w:hideMark/>
          </w:tcPr>
          <w:p w:rsidR="00D20B6D" w:rsidRPr="00B85F81" w:rsidRDefault="00D20B6D" w:rsidP="00A059BD">
            <w:pPr>
              <w:jc w:val="center"/>
              <w:rPr>
                <w:rFonts w:eastAsia="仿宋"/>
                <w:sz w:val="20"/>
              </w:rPr>
            </w:pPr>
            <w:r w:rsidRPr="00B85F81">
              <w:rPr>
                <w:rFonts w:eastAsia="仿宋"/>
                <w:sz w:val="20"/>
              </w:rPr>
              <w:t>受托方</w:t>
            </w:r>
          </w:p>
        </w:tc>
        <w:tc>
          <w:tcPr>
            <w:tcW w:w="337" w:type="pct"/>
            <w:vAlign w:val="center"/>
          </w:tcPr>
          <w:p w:rsidR="00D20B6D" w:rsidRPr="00B85F81" w:rsidRDefault="00D20B6D" w:rsidP="00A059BD">
            <w:pPr>
              <w:jc w:val="center"/>
              <w:rPr>
                <w:rFonts w:eastAsia="仿宋"/>
                <w:sz w:val="20"/>
              </w:rPr>
            </w:pPr>
            <w:r w:rsidRPr="00B85F81">
              <w:rPr>
                <w:rFonts w:eastAsia="仿宋"/>
                <w:sz w:val="20"/>
              </w:rPr>
              <w:t>产品类型</w:t>
            </w:r>
          </w:p>
        </w:tc>
        <w:tc>
          <w:tcPr>
            <w:tcW w:w="474" w:type="pct"/>
            <w:noWrap/>
            <w:vAlign w:val="center"/>
            <w:hideMark/>
          </w:tcPr>
          <w:p w:rsidR="00D20B6D" w:rsidRPr="00B85F81" w:rsidRDefault="00D20B6D" w:rsidP="00A059BD">
            <w:pPr>
              <w:jc w:val="center"/>
              <w:rPr>
                <w:rFonts w:eastAsia="仿宋"/>
                <w:sz w:val="20"/>
              </w:rPr>
            </w:pPr>
            <w:r w:rsidRPr="00B85F81">
              <w:rPr>
                <w:rFonts w:eastAsia="仿宋"/>
                <w:sz w:val="20"/>
              </w:rPr>
              <w:t>产品名称</w:t>
            </w:r>
          </w:p>
        </w:tc>
        <w:tc>
          <w:tcPr>
            <w:tcW w:w="534" w:type="pct"/>
            <w:vAlign w:val="center"/>
          </w:tcPr>
          <w:p w:rsidR="00D20B6D" w:rsidRPr="00B85F81" w:rsidRDefault="00D20B6D" w:rsidP="00A059BD">
            <w:pPr>
              <w:jc w:val="center"/>
              <w:rPr>
                <w:rFonts w:eastAsia="仿宋"/>
                <w:sz w:val="20"/>
              </w:rPr>
            </w:pPr>
            <w:r w:rsidRPr="00B85F81">
              <w:rPr>
                <w:rFonts w:eastAsia="仿宋"/>
                <w:sz w:val="20"/>
              </w:rPr>
              <w:t>购买金额</w:t>
            </w:r>
          </w:p>
          <w:p w:rsidR="00D20B6D" w:rsidRPr="00B85F81" w:rsidRDefault="00D20B6D" w:rsidP="00A059BD">
            <w:pPr>
              <w:jc w:val="center"/>
              <w:rPr>
                <w:rFonts w:eastAsia="仿宋"/>
                <w:sz w:val="20"/>
              </w:rPr>
            </w:pPr>
            <w:r w:rsidRPr="00B85F81">
              <w:rPr>
                <w:rFonts w:eastAsia="仿宋"/>
                <w:sz w:val="20"/>
              </w:rPr>
              <w:t>(</w:t>
            </w:r>
            <w:r w:rsidRPr="00B85F81">
              <w:rPr>
                <w:rFonts w:eastAsia="仿宋"/>
                <w:sz w:val="20"/>
              </w:rPr>
              <w:t>万元</w:t>
            </w:r>
            <w:r w:rsidRPr="00B85F81">
              <w:rPr>
                <w:rFonts w:eastAsia="仿宋"/>
                <w:sz w:val="20"/>
              </w:rPr>
              <w:t>)</w:t>
            </w:r>
          </w:p>
        </w:tc>
        <w:tc>
          <w:tcPr>
            <w:tcW w:w="532" w:type="pct"/>
            <w:shd w:val="clear" w:color="auto" w:fill="auto"/>
            <w:noWrap/>
            <w:vAlign w:val="center"/>
            <w:hideMark/>
          </w:tcPr>
          <w:p w:rsidR="00D20B6D" w:rsidRPr="00B85F81" w:rsidRDefault="00D20B6D" w:rsidP="00A059BD">
            <w:pPr>
              <w:jc w:val="center"/>
              <w:rPr>
                <w:rFonts w:eastAsia="仿宋"/>
                <w:sz w:val="20"/>
              </w:rPr>
            </w:pPr>
            <w:r w:rsidRPr="00B85F81">
              <w:rPr>
                <w:rFonts w:eastAsia="仿宋"/>
                <w:sz w:val="20"/>
              </w:rPr>
              <w:t>截至公告披露日存放资金余额（万元）</w:t>
            </w:r>
          </w:p>
        </w:tc>
        <w:tc>
          <w:tcPr>
            <w:tcW w:w="325" w:type="pct"/>
            <w:shd w:val="clear" w:color="auto" w:fill="auto"/>
            <w:noWrap/>
            <w:vAlign w:val="center"/>
            <w:hideMark/>
          </w:tcPr>
          <w:p w:rsidR="00D20B6D" w:rsidRPr="00B85F81" w:rsidRDefault="00D20B6D" w:rsidP="00A059BD">
            <w:pPr>
              <w:jc w:val="center"/>
              <w:rPr>
                <w:rFonts w:eastAsia="仿宋"/>
                <w:sz w:val="20"/>
              </w:rPr>
            </w:pPr>
            <w:r w:rsidRPr="00B85F81">
              <w:rPr>
                <w:rFonts w:eastAsia="仿宋"/>
                <w:sz w:val="20"/>
              </w:rPr>
              <w:t>起始日期</w:t>
            </w:r>
          </w:p>
        </w:tc>
        <w:tc>
          <w:tcPr>
            <w:tcW w:w="333" w:type="pct"/>
            <w:shd w:val="clear" w:color="auto" w:fill="auto"/>
            <w:noWrap/>
            <w:vAlign w:val="center"/>
            <w:hideMark/>
          </w:tcPr>
          <w:p w:rsidR="00D20B6D" w:rsidRPr="00B85F81" w:rsidRDefault="00D20B6D" w:rsidP="00A059BD">
            <w:pPr>
              <w:jc w:val="center"/>
              <w:rPr>
                <w:rFonts w:eastAsia="仿宋"/>
                <w:sz w:val="20"/>
              </w:rPr>
            </w:pPr>
            <w:r w:rsidRPr="00B85F81">
              <w:rPr>
                <w:rFonts w:eastAsia="仿宋"/>
                <w:sz w:val="20"/>
              </w:rPr>
              <w:t>到期日期</w:t>
            </w:r>
          </w:p>
        </w:tc>
        <w:tc>
          <w:tcPr>
            <w:tcW w:w="400" w:type="pct"/>
            <w:shd w:val="clear" w:color="auto" w:fill="auto"/>
            <w:noWrap/>
            <w:vAlign w:val="center"/>
            <w:hideMark/>
          </w:tcPr>
          <w:p w:rsidR="00D20B6D" w:rsidRPr="00B85F81" w:rsidRDefault="00D20B6D" w:rsidP="00A059BD">
            <w:pPr>
              <w:jc w:val="center"/>
              <w:rPr>
                <w:rFonts w:eastAsia="仿宋"/>
                <w:sz w:val="20"/>
              </w:rPr>
            </w:pPr>
            <w:r w:rsidRPr="00B85F81">
              <w:rPr>
                <w:rFonts w:eastAsia="仿宋"/>
                <w:sz w:val="20"/>
              </w:rPr>
              <w:t>预期年化收益率</w:t>
            </w:r>
          </w:p>
        </w:tc>
        <w:tc>
          <w:tcPr>
            <w:tcW w:w="607" w:type="pct"/>
            <w:shd w:val="clear" w:color="auto" w:fill="auto"/>
            <w:vAlign w:val="center"/>
          </w:tcPr>
          <w:p w:rsidR="00D20B6D" w:rsidRPr="00B85F81" w:rsidRDefault="00D20B6D" w:rsidP="00A059BD">
            <w:pPr>
              <w:jc w:val="center"/>
              <w:rPr>
                <w:rFonts w:eastAsia="仿宋"/>
                <w:sz w:val="20"/>
              </w:rPr>
            </w:pPr>
            <w:r w:rsidRPr="00B85F81">
              <w:rPr>
                <w:rFonts w:eastAsia="仿宋"/>
                <w:sz w:val="20"/>
              </w:rPr>
              <w:t>实际损益（元）</w:t>
            </w:r>
          </w:p>
        </w:tc>
        <w:tc>
          <w:tcPr>
            <w:tcW w:w="259" w:type="pct"/>
            <w:shd w:val="clear" w:color="auto" w:fill="auto"/>
            <w:vAlign w:val="center"/>
          </w:tcPr>
          <w:p w:rsidR="00D20B6D" w:rsidRPr="00B85F81" w:rsidRDefault="00D20B6D" w:rsidP="00A059BD">
            <w:pPr>
              <w:ind w:leftChars="-50" w:left="-105" w:rightChars="-50" w:right="-105"/>
              <w:jc w:val="center"/>
              <w:rPr>
                <w:rFonts w:eastAsia="仿宋"/>
                <w:sz w:val="20"/>
              </w:rPr>
            </w:pPr>
            <w:r w:rsidRPr="00B85F81">
              <w:rPr>
                <w:rFonts w:eastAsia="仿宋"/>
                <w:sz w:val="20"/>
              </w:rPr>
              <w:t>备注</w:t>
            </w:r>
          </w:p>
        </w:tc>
      </w:tr>
      <w:tr w:rsidR="00E258F9" w:rsidRPr="00B85F81" w:rsidTr="005A6097">
        <w:trPr>
          <w:trHeight w:val="1560"/>
        </w:trPr>
        <w:tc>
          <w:tcPr>
            <w:tcW w:w="193" w:type="pct"/>
            <w:noWrap/>
            <w:vAlign w:val="center"/>
          </w:tcPr>
          <w:p w:rsidR="00E258F9" w:rsidRPr="00B85F81" w:rsidRDefault="00E258F9" w:rsidP="00A059BD">
            <w:pPr>
              <w:rPr>
                <w:rFonts w:eastAsia="仿宋"/>
                <w:sz w:val="20"/>
              </w:rPr>
            </w:pPr>
            <w:r w:rsidRPr="00B85F81">
              <w:rPr>
                <w:rFonts w:eastAsia="仿宋"/>
                <w:sz w:val="20"/>
              </w:rPr>
              <w:t>1</w:t>
            </w:r>
          </w:p>
        </w:tc>
        <w:tc>
          <w:tcPr>
            <w:tcW w:w="301" w:type="pct"/>
            <w:noWrap/>
            <w:vAlign w:val="center"/>
          </w:tcPr>
          <w:p w:rsidR="00E258F9" w:rsidRPr="00B85F81" w:rsidRDefault="00E258F9" w:rsidP="00A059BD">
            <w:pPr>
              <w:jc w:val="center"/>
              <w:rPr>
                <w:rFonts w:eastAsia="仿宋"/>
                <w:sz w:val="20"/>
              </w:rPr>
            </w:pPr>
            <w:r w:rsidRPr="00B85F81">
              <w:rPr>
                <w:rFonts w:eastAsia="仿宋"/>
                <w:sz w:val="20"/>
              </w:rPr>
              <w:t>天亿马</w:t>
            </w:r>
          </w:p>
        </w:tc>
        <w:tc>
          <w:tcPr>
            <w:tcW w:w="705" w:type="pct"/>
            <w:noWrap/>
            <w:vAlign w:val="center"/>
          </w:tcPr>
          <w:p w:rsidR="00E258F9" w:rsidRPr="00B85F81" w:rsidRDefault="00E258F9" w:rsidP="00A059BD">
            <w:pPr>
              <w:jc w:val="center"/>
              <w:rPr>
                <w:rFonts w:eastAsia="仿宋"/>
                <w:sz w:val="20"/>
              </w:rPr>
            </w:pPr>
            <w:r w:rsidRPr="00B85F81">
              <w:rPr>
                <w:rFonts w:eastAsia="仿宋"/>
                <w:sz w:val="20"/>
              </w:rPr>
              <w:t>中国工商银行股份有限公司汕头安平支行</w:t>
            </w:r>
          </w:p>
        </w:tc>
        <w:tc>
          <w:tcPr>
            <w:tcW w:w="337" w:type="pct"/>
            <w:vAlign w:val="center"/>
          </w:tcPr>
          <w:p w:rsidR="00E258F9" w:rsidRPr="00B85F81" w:rsidRDefault="00E258F9" w:rsidP="00A059BD">
            <w:pPr>
              <w:jc w:val="center"/>
              <w:rPr>
                <w:rFonts w:eastAsia="仿宋"/>
                <w:sz w:val="20"/>
              </w:rPr>
            </w:pPr>
            <w:r w:rsidRPr="00B85F81">
              <w:rPr>
                <w:rFonts w:eastAsia="仿宋"/>
                <w:sz w:val="20"/>
              </w:rPr>
              <w:t>保本型</w:t>
            </w:r>
          </w:p>
        </w:tc>
        <w:tc>
          <w:tcPr>
            <w:tcW w:w="474" w:type="pct"/>
            <w:noWrap/>
            <w:vAlign w:val="center"/>
          </w:tcPr>
          <w:p w:rsidR="00E258F9" w:rsidRPr="00B85F81" w:rsidRDefault="00E258F9" w:rsidP="00A059BD">
            <w:pPr>
              <w:jc w:val="center"/>
              <w:rPr>
                <w:rFonts w:eastAsia="仿宋"/>
                <w:sz w:val="20"/>
              </w:rPr>
            </w:pPr>
            <w:r w:rsidRPr="00B85F81">
              <w:rPr>
                <w:rFonts w:eastAsia="仿宋"/>
                <w:sz w:val="20"/>
              </w:rPr>
              <w:t>传统型协定存款</w:t>
            </w:r>
          </w:p>
        </w:tc>
        <w:tc>
          <w:tcPr>
            <w:tcW w:w="534" w:type="pct"/>
            <w:vAlign w:val="center"/>
          </w:tcPr>
          <w:p w:rsidR="00E258F9" w:rsidRPr="00B85F81" w:rsidRDefault="00E258F9" w:rsidP="00A059BD">
            <w:pPr>
              <w:jc w:val="right"/>
            </w:pPr>
            <w:r w:rsidRPr="00B85F81">
              <w:t>1,600.45</w:t>
            </w:r>
          </w:p>
        </w:tc>
        <w:tc>
          <w:tcPr>
            <w:tcW w:w="532" w:type="pct"/>
            <w:noWrap/>
            <w:vAlign w:val="center"/>
          </w:tcPr>
          <w:p w:rsidR="00E258F9" w:rsidRPr="00B85F81" w:rsidRDefault="00E258F9" w:rsidP="00A059BD">
            <w:pPr>
              <w:jc w:val="right"/>
              <w:rPr>
                <w:rFonts w:eastAsia="仿宋"/>
                <w:sz w:val="20"/>
              </w:rPr>
            </w:pPr>
            <w:r w:rsidRPr="00B85F81">
              <w:rPr>
                <w:rFonts w:eastAsia="仿宋"/>
                <w:sz w:val="20"/>
              </w:rPr>
              <w:t>-</w:t>
            </w:r>
          </w:p>
        </w:tc>
        <w:tc>
          <w:tcPr>
            <w:tcW w:w="325" w:type="pct"/>
            <w:noWrap/>
            <w:vAlign w:val="center"/>
          </w:tcPr>
          <w:p w:rsidR="00E258F9" w:rsidRPr="00B85F81" w:rsidRDefault="00E258F9" w:rsidP="00A059BD">
            <w:pPr>
              <w:jc w:val="center"/>
              <w:rPr>
                <w:rFonts w:eastAsia="仿宋"/>
                <w:sz w:val="20"/>
              </w:rPr>
            </w:pPr>
            <w:r w:rsidRPr="00B85F81">
              <w:rPr>
                <w:rFonts w:eastAsia="仿宋"/>
                <w:sz w:val="20"/>
              </w:rPr>
              <w:t>2022-6-7</w:t>
            </w:r>
          </w:p>
        </w:tc>
        <w:tc>
          <w:tcPr>
            <w:tcW w:w="333" w:type="pct"/>
            <w:noWrap/>
            <w:vAlign w:val="center"/>
          </w:tcPr>
          <w:p w:rsidR="00E258F9" w:rsidRPr="00B85F81" w:rsidRDefault="00E258F9" w:rsidP="00A059BD">
            <w:pPr>
              <w:jc w:val="center"/>
              <w:rPr>
                <w:rFonts w:eastAsia="仿宋"/>
                <w:sz w:val="20"/>
              </w:rPr>
            </w:pPr>
            <w:r w:rsidRPr="00B85F81">
              <w:rPr>
                <w:rFonts w:eastAsia="仿宋"/>
                <w:sz w:val="20"/>
              </w:rPr>
              <w:t>2022-7-26</w:t>
            </w:r>
          </w:p>
        </w:tc>
        <w:tc>
          <w:tcPr>
            <w:tcW w:w="400" w:type="pct"/>
            <w:noWrap/>
            <w:vAlign w:val="center"/>
          </w:tcPr>
          <w:p w:rsidR="00E258F9" w:rsidRPr="00B85F81" w:rsidRDefault="00E258F9" w:rsidP="00A059BD">
            <w:pPr>
              <w:ind w:leftChars="-50" w:left="-105" w:rightChars="-50" w:right="-105"/>
              <w:rPr>
                <w:rFonts w:eastAsia="仿宋"/>
                <w:sz w:val="20"/>
              </w:rPr>
            </w:pPr>
            <w:r w:rsidRPr="00B85F81">
              <w:rPr>
                <w:rFonts w:eastAsia="仿宋"/>
                <w:sz w:val="20"/>
              </w:rPr>
              <w:t>按央行基准利率浮动，加点值为</w:t>
            </w:r>
            <w:r w:rsidRPr="00B85F81">
              <w:rPr>
                <w:rFonts w:eastAsia="仿宋"/>
                <w:sz w:val="20"/>
              </w:rPr>
              <w:t>50BP</w:t>
            </w:r>
          </w:p>
        </w:tc>
        <w:tc>
          <w:tcPr>
            <w:tcW w:w="607" w:type="pct"/>
            <w:vAlign w:val="center"/>
          </w:tcPr>
          <w:p w:rsidR="00E258F9" w:rsidRPr="00B85F81" w:rsidRDefault="00E258F9" w:rsidP="00A059BD">
            <w:pPr>
              <w:jc w:val="center"/>
            </w:pPr>
            <w:r w:rsidRPr="00B85F81">
              <w:t>-</w:t>
            </w:r>
          </w:p>
        </w:tc>
        <w:tc>
          <w:tcPr>
            <w:tcW w:w="259" w:type="pct"/>
            <w:vAlign w:val="center"/>
          </w:tcPr>
          <w:p w:rsidR="00E258F9" w:rsidRPr="00B85F81" w:rsidRDefault="00E258F9" w:rsidP="00A059BD">
            <w:pPr>
              <w:ind w:leftChars="-50" w:left="-105" w:rightChars="-50" w:right="-105"/>
              <w:jc w:val="center"/>
              <w:rPr>
                <w:rFonts w:eastAsia="仿宋"/>
                <w:sz w:val="20"/>
              </w:rPr>
            </w:pPr>
            <w:r w:rsidRPr="00B85F81">
              <w:rPr>
                <w:rFonts w:eastAsia="仿宋"/>
                <w:sz w:val="20"/>
              </w:rPr>
              <w:t>已赎回</w:t>
            </w:r>
          </w:p>
        </w:tc>
      </w:tr>
      <w:tr w:rsidR="00D20B6D" w:rsidRPr="00B85F81" w:rsidTr="00A059BD">
        <w:trPr>
          <w:trHeight w:val="280"/>
        </w:trPr>
        <w:tc>
          <w:tcPr>
            <w:tcW w:w="193" w:type="pct"/>
            <w:noWrap/>
            <w:vAlign w:val="center"/>
          </w:tcPr>
          <w:p w:rsidR="00D20B6D" w:rsidRPr="00B85F81" w:rsidRDefault="00AA0912" w:rsidP="00A059BD">
            <w:pPr>
              <w:rPr>
                <w:rFonts w:eastAsia="仿宋"/>
                <w:sz w:val="20"/>
              </w:rPr>
            </w:pPr>
            <w:r w:rsidRPr="00B85F81">
              <w:rPr>
                <w:rFonts w:eastAsia="仿宋"/>
                <w:sz w:val="20"/>
              </w:rPr>
              <w:t>2</w:t>
            </w:r>
          </w:p>
        </w:tc>
        <w:tc>
          <w:tcPr>
            <w:tcW w:w="301" w:type="pct"/>
            <w:noWrap/>
            <w:vAlign w:val="center"/>
          </w:tcPr>
          <w:p w:rsidR="00D20B6D" w:rsidRPr="00B85F81" w:rsidRDefault="00D20B6D" w:rsidP="00A059BD">
            <w:pPr>
              <w:jc w:val="center"/>
              <w:rPr>
                <w:rFonts w:eastAsia="仿宋"/>
                <w:sz w:val="20"/>
              </w:rPr>
            </w:pPr>
            <w:r w:rsidRPr="00B85F81">
              <w:rPr>
                <w:rFonts w:eastAsia="仿宋"/>
                <w:sz w:val="20"/>
              </w:rPr>
              <w:t>天亿马</w:t>
            </w:r>
          </w:p>
        </w:tc>
        <w:tc>
          <w:tcPr>
            <w:tcW w:w="705" w:type="pct"/>
            <w:noWrap/>
            <w:vAlign w:val="center"/>
          </w:tcPr>
          <w:p w:rsidR="00D20B6D" w:rsidRPr="00B85F81" w:rsidRDefault="00D20B6D" w:rsidP="00A059BD">
            <w:pPr>
              <w:jc w:val="center"/>
              <w:rPr>
                <w:rFonts w:eastAsia="仿宋"/>
                <w:sz w:val="20"/>
              </w:rPr>
            </w:pPr>
            <w:r w:rsidRPr="00B85F81">
              <w:rPr>
                <w:rFonts w:eastAsia="仿宋"/>
                <w:sz w:val="20"/>
              </w:rPr>
              <w:t>兴业银行股份有限公司汕头分行</w:t>
            </w:r>
          </w:p>
        </w:tc>
        <w:tc>
          <w:tcPr>
            <w:tcW w:w="337" w:type="pct"/>
            <w:vAlign w:val="center"/>
          </w:tcPr>
          <w:p w:rsidR="00D20B6D" w:rsidRPr="00B85F81" w:rsidRDefault="00D20B6D" w:rsidP="00A059BD">
            <w:pPr>
              <w:jc w:val="center"/>
              <w:rPr>
                <w:rFonts w:eastAsia="仿宋"/>
                <w:sz w:val="20"/>
              </w:rPr>
            </w:pPr>
            <w:r w:rsidRPr="00B85F81">
              <w:rPr>
                <w:rFonts w:eastAsia="仿宋"/>
                <w:sz w:val="20"/>
              </w:rPr>
              <w:t>保本型</w:t>
            </w:r>
          </w:p>
        </w:tc>
        <w:tc>
          <w:tcPr>
            <w:tcW w:w="474" w:type="pct"/>
            <w:noWrap/>
            <w:vAlign w:val="center"/>
          </w:tcPr>
          <w:p w:rsidR="00D20B6D" w:rsidRPr="00B85F81" w:rsidRDefault="00D20B6D" w:rsidP="00A059BD">
            <w:pPr>
              <w:jc w:val="center"/>
              <w:rPr>
                <w:rFonts w:eastAsia="仿宋"/>
                <w:sz w:val="20"/>
              </w:rPr>
            </w:pPr>
            <w:r w:rsidRPr="00B85F81">
              <w:rPr>
                <w:rFonts w:eastAsia="仿宋"/>
                <w:sz w:val="20"/>
              </w:rPr>
              <w:t>普通协定存款</w:t>
            </w:r>
          </w:p>
        </w:tc>
        <w:tc>
          <w:tcPr>
            <w:tcW w:w="534" w:type="pct"/>
            <w:vAlign w:val="center"/>
          </w:tcPr>
          <w:p w:rsidR="00D20B6D" w:rsidRPr="00B85F81" w:rsidRDefault="00D20B6D" w:rsidP="00A059BD">
            <w:pPr>
              <w:jc w:val="right"/>
              <w:rPr>
                <w:sz w:val="20"/>
              </w:rPr>
            </w:pPr>
            <w:r w:rsidRPr="00B85F81">
              <w:rPr>
                <w:sz w:val="20"/>
              </w:rPr>
              <w:t>12,731.96</w:t>
            </w:r>
          </w:p>
        </w:tc>
        <w:tc>
          <w:tcPr>
            <w:tcW w:w="532" w:type="pct"/>
            <w:noWrap/>
            <w:vAlign w:val="center"/>
          </w:tcPr>
          <w:p w:rsidR="00D20B6D" w:rsidRPr="00B85F81" w:rsidRDefault="00D20B6D" w:rsidP="00A059BD">
            <w:pPr>
              <w:jc w:val="right"/>
              <w:rPr>
                <w:sz w:val="20"/>
              </w:rPr>
            </w:pPr>
            <w:r w:rsidRPr="00B85F81">
              <w:rPr>
                <w:sz w:val="20"/>
              </w:rPr>
              <w:t>-</w:t>
            </w:r>
          </w:p>
        </w:tc>
        <w:tc>
          <w:tcPr>
            <w:tcW w:w="325" w:type="pct"/>
            <w:noWrap/>
            <w:vAlign w:val="center"/>
          </w:tcPr>
          <w:p w:rsidR="00D20B6D" w:rsidRPr="00B85F81" w:rsidRDefault="00D20B6D" w:rsidP="00A059BD">
            <w:pPr>
              <w:jc w:val="center"/>
              <w:rPr>
                <w:rFonts w:eastAsia="仿宋"/>
                <w:sz w:val="20"/>
              </w:rPr>
            </w:pPr>
            <w:r w:rsidRPr="00B85F81">
              <w:rPr>
                <w:rFonts w:eastAsia="仿宋"/>
                <w:sz w:val="20"/>
              </w:rPr>
              <w:t>2022-07-27</w:t>
            </w:r>
          </w:p>
        </w:tc>
        <w:tc>
          <w:tcPr>
            <w:tcW w:w="333" w:type="pct"/>
            <w:shd w:val="clear" w:color="auto" w:fill="auto"/>
            <w:noWrap/>
            <w:vAlign w:val="center"/>
          </w:tcPr>
          <w:p w:rsidR="00D20B6D" w:rsidRPr="00B85F81" w:rsidRDefault="00D20B6D" w:rsidP="00A059BD">
            <w:pPr>
              <w:jc w:val="center"/>
              <w:rPr>
                <w:rFonts w:eastAsia="仿宋"/>
                <w:sz w:val="20"/>
              </w:rPr>
            </w:pPr>
            <w:r w:rsidRPr="00B85F81">
              <w:rPr>
                <w:rFonts w:eastAsia="仿宋"/>
                <w:sz w:val="20"/>
              </w:rPr>
              <w:t>2022-07-28</w:t>
            </w:r>
          </w:p>
        </w:tc>
        <w:tc>
          <w:tcPr>
            <w:tcW w:w="400" w:type="pct"/>
            <w:noWrap/>
            <w:vAlign w:val="center"/>
          </w:tcPr>
          <w:p w:rsidR="00D20B6D" w:rsidRPr="00B85F81" w:rsidRDefault="00D20B6D" w:rsidP="00A059BD">
            <w:pPr>
              <w:ind w:leftChars="-50" w:left="-105" w:rightChars="-50" w:right="-105"/>
              <w:rPr>
                <w:rFonts w:eastAsia="仿宋"/>
                <w:sz w:val="20"/>
              </w:rPr>
            </w:pPr>
            <w:r w:rsidRPr="00B85F81">
              <w:rPr>
                <w:rFonts w:eastAsia="仿宋"/>
                <w:sz w:val="20"/>
              </w:rPr>
              <w:t>存款利率浮动比例</w:t>
            </w:r>
            <w:r w:rsidRPr="00B85F81">
              <w:rPr>
                <w:rFonts w:eastAsia="仿宋"/>
                <w:sz w:val="20"/>
              </w:rPr>
              <w:t>0.75%</w:t>
            </w:r>
            <w:r w:rsidRPr="00B85F81">
              <w:rPr>
                <w:rFonts w:eastAsia="仿宋"/>
                <w:sz w:val="20"/>
              </w:rPr>
              <w:t>，利率浮动点数为</w:t>
            </w:r>
            <w:r w:rsidRPr="00B85F81">
              <w:rPr>
                <w:rFonts w:eastAsia="仿宋"/>
                <w:sz w:val="20"/>
              </w:rPr>
              <w:t>75BP</w:t>
            </w:r>
          </w:p>
        </w:tc>
        <w:tc>
          <w:tcPr>
            <w:tcW w:w="607" w:type="pct"/>
            <w:vAlign w:val="center"/>
          </w:tcPr>
          <w:p w:rsidR="00D20B6D" w:rsidRPr="00B85F81" w:rsidRDefault="00D20B6D" w:rsidP="00A059BD">
            <w:pPr>
              <w:jc w:val="center"/>
            </w:pPr>
            <w:r w:rsidRPr="00B85F81">
              <w:t>-</w:t>
            </w:r>
          </w:p>
        </w:tc>
        <w:tc>
          <w:tcPr>
            <w:tcW w:w="259" w:type="pct"/>
            <w:vAlign w:val="center"/>
          </w:tcPr>
          <w:p w:rsidR="00D20B6D" w:rsidRPr="00B85F81" w:rsidRDefault="00D20B6D" w:rsidP="00A059BD">
            <w:pPr>
              <w:ind w:leftChars="-50" w:left="-105" w:rightChars="-50" w:right="-105"/>
              <w:jc w:val="center"/>
              <w:rPr>
                <w:rFonts w:eastAsia="仿宋"/>
                <w:sz w:val="20"/>
              </w:rPr>
            </w:pPr>
            <w:r w:rsidRPr="00B85F81">
              <w:rPr>
                <w:rFonts w:eastAsia="仿宋"/>
                <w:sz w:val="20"/>
              </w:rPr>
              <w:t>已赎回</w:t>
            </w:r>
          </w:p>
        </w:tc>
      </w:tr>
      <w:tr w:rsidR="00D20B6D" w:rsidRPr="00B85F81" w:rsidTr="00A059BD">
        <w:trPr>
          <w:trHeight w:val="280"/>
        </w:trPr>
        <w:tc>
          <w:tcPr>
            <w:tcW w:w="193" w:type="pct"/>
            <w:noWrap/>
            <w:vAlign w:val="center"/>
          </w:tcPr>
          <w:p w:rsidR="00D20B6D" w:rsidRPr="00B85F81" w:rsidRDefault="00AA0912" w:rsidP="00A059BD">
            <w:pPr>
              <w:rPr>
                <w:rFonts w:eastAsia="仿宋"/>
                <w:sz w:val="20"/>
              </w:rPr>
            </w:pPr>
            <w:r w:rsidRPr="00B85F81">
              <w:rPr>
                <w:rFonts w:eastAsia="仿宋"/>
                <w:sz w:val="20"/>
              </w:rPr>
              <w:t>3</w:t>
            </w:r>
          </w:p>
        </w:tc>
        <w:tc>
          <w:tcPr>
            <w:tcW w:w="301" w:type="pct"/>
            <w:noWrap/>
            <w:vAlign w:val="center"/>
          </w:tcPr>
          <w:p w:rsidR="00D20B6D" w:rsidRPr="00B85F81" w:rsidRDefault="00D20B6D" w:rsidP="00A059BD">
            <w:pPr>
              <w:jc w:val="center"/>
              <w:rPr>
                <w:rFonts w:eastAsia="仿宋"/>
                <w:sz w:val="20"/>
              </w:rPr>
            </w:pPr>
            <w:r w:rsidRPr="00B85F81">
              <w:rPr>
                <w:rFonts w:eastAsia="仿宋"/>
                <w:sz w:val="20"/>
              </w:rPr>
              <w:t>天亿马</w:t>
            </w:r>
          </w:p>
        </w:tc>
        <w:tc>
          <w:tcPr>
            <w:tcW w:w="705" w:type="pct"/>
            <w:noWrap/>
            <w:vAlign w:val="center"/>
          </w:tcPr>
          <w:p w:rsidR="00D20B6D" w:rsidRPr="00B85F81" w:rsidRDefault="00D20B6D" w:rsidP="00A059BD">
            <w:pPr>
              <w:jc w:val="center"/>
              <w:rPr>
                <w:rFonts w:eastAsia="仿宋"/>
                <w:sz w:val="20"/>
              </w:rPr>
            </w:pPr>
            <w:r w:rsidRPr="00B85F81">
              <w:rPr>
                <w:rFonts w:eastAsia="仿宋"/>
                <w:sz w:val="20"/>
              </w:rPr>
              <w:t>兴业银行股份有限公司汕头分行</w:t>
            </w:r>
          </w:p>
        </w:tc>
        <w:tc>
          <w:tcPr>
            <w:tcW w:w="337" w:type="pct"/>
            <w:vAlign w:val="center"/>
          </w:tcPr>
          <w:p w:rsidR="00D20B6D" w:rsidRPr="00B85F81" w:rsidRDefault="00D20B6D" w:rsidP="00A059BD">
            <w:pPr>
              <w:jc w:val="center"/>
              <w:rPr>
                <w:rFonts w:eastAsia="仿宋"/>
                <w:sz w:val="20"/>
              </w:rPr>
            </w:pPr>
            <w:r w:rsidRPr="00B85F81">
              <w:rPr>
                <w:rFonts w:eastAsia="仿宋"/>
                <w:sz w:val="20"/>
              </w:rPr>
              <w:t>保本型</w:t>
            </w:r>
          </w:p>
        </w:tc>
        <w:tc>
          <w:tcPr>
            <w:tcW w:w="474" w:type="pct"/>
            <w:noWrap/>
            <w:vAlign w:val="center"/>
          </w:tcPr>
          <w:p w:rsidR="00D20B6D" w:rsidRPr="00B85F81" w:rsidRDefault="00D20B6D" w:rsidP="00A059BD">
            <w:pPr>
              <w:jc w:val="center"/>
              <w:rPr>
                <w:rFonts w:eastAsia="仿宋"/>
                <w:sz w:val="20"/>
              </w:rPr>
            </w:pPr>
            <w:r w:rsidRPr="00B85F81">
              <w:rPr>
                <w:rFonts w:eastAsia="仿宋"/>
                <w:sz w:val="20"/>
              </w:rPr>
              <w:t>普通协定存款</w:t>
            </w:r>
          </w:p>
        </w:tc>
        <w:tc>
          <w:tcPr>
            <w:tcW w:w="534" w:type="pct"/>
            <w:vAlign w:val="center"/>
          </w:tcPr>
          <w:p w:rsidR="00D20B6D" w:rsidRPr="00B85F81" w:rsidRDefault="00D20B6D" w:rsidP="00A059BD">
            <w:pPr>
              <w:jc w:val="right"/>
              <w:rPr>
                <w:sz w:val="20"/>
              </w:rPr>
            </w:pPr>
            <w:r w:rsidRPr="00B85F81">
              <w:rPr>
                <w:sz w:val="20"/>
              </w:rPr>
              <w:t>6,116.50</w:t>
            </w:r>
          </w:p>
        </w:tc>
        <w:tc>
          <w:tcPr>
            <w:tcW w:w="532" w:type="pct"/>
            <w:noWrap/>
            <w:vAlign w:val="center"/>
          </w:tcPr>
          <w:p w:rsidR="00D20B6D" w:rsidRPr="00B85F81" w:rsidRDefault="00D20B6D" w:rsidP="00A059BD">
            <w:pPr>
              <w:jc w:val="right"/>
              <w:rPr>
                <w:sz w:val="20"/>
              </w:rPr>
            </w:pPr>
            <w:r w:rsidRPr="00B85F81">
              <w:rPr>
                <w:sz w:val="20"/>
              </w:rPr>
              <w:t>-</w:t>
            </w:r>
          </w:p>
        </w:tc>
        <w:tc>
          <w:tcPr>
            <w:tcW w:w="325" w:type="pct"/>
            <w:noWrap/>
            <w:vAlign w:val="center"/>
          </w:tcPr>
          <w:p w:rsidR="00D20B6D" w:rsidRPr="00B85F81" w:rsidRDefault="00D20B6D" w:rsidP="00A059BD">
            <w:pPr>
              <w:jc w:val="center"/>
              <w:rPr>
                <w:rFonts w:eastAsia="仿宋"/>
                <w:sz w:val="20"/>
              </w:rPr>
            </w:pPr>
            <w:r w:rsidRPr="00B85F81">
              <w:rPr>
                <w:rFonts w:eastAsia="仿宋"/>
                <w:sz w:val="20"/>
              </w:rPr>
              <w:t>2022-07-27</w:t>
            </w:r>
          </w:p>
        </w:tc>
        <w:tc>
          <w:tcPr>
            <w:tcW w:w="333" w:type="pct"/>
            <w:shd w:val="clear" w:color="auto" w:fill="auto"/>
            <w:noWrap/>
            <w:vAlign w:val="center"/>
          </w:tcPr>
          <w:p w:rsidR="00D20B6D" w:rsidRPr="00B85F81" w:rsidRDefault="00D20B6D" w:rsidP="00A059BD">
            <w:pPr>
              <w:jc w:val="center"/>
              <w:rPr>
                <w:rFonts w:eastAsia="仿宋"/>
                <w:sz w:val="20"/>
              </w:rPr>
            </w:pPr>
            <w:r w:rsidRPr="00B85F81">
              <w:rPr>
                <w:rFonts w:eastAsia="仿宋"/>
                <w:sz w:val="20"/>
              </w:rPr>
              <w:t>2022-07-28</w:t>
            </w:r>
          </w:p>
        </w:tc>
        <w:tc>
          <w:tcPr>
            <w:tcW w:w="400" w:type="pct"/>
            <w:noWrap/>
            <w:vAlign w:val="center"/>
          </w:tcPr>
          <w:p w:rsidR="00D20B6D" w:rsidRPr="00B85F81" w:rsidRDefault="00D20B6D" w:rsidP="00A059BD">
            <w:pPr>
              <w:ind w:leftChars="-50" w:left="-105" w:rightChars="-50" w:right="-105"/>
              <w:rPr>
                <w:rFonts w:eastAsia="仿宋"/>
                <w:sz w:val="20"/>
              </w:rPr>
            </w:pPr>
            <w:r w:rsidRPr="00B85F81">
              <w:rPr>
                <w:rFonts w:eastAsia="仿宋"/>
                <w:sz w:val="20"/>
              </w:rPr>
              <w:t>存款利率浮动比例</w:t>
            </w:r>
            <w:r w:rsidRPr="00B85F81">
              <w:rPr>
                <w:rFonts w:eastAsia="仿宋"/>
                <w:sz w:val="20"/>
              </w:rPr>
              <w:t>0.75%</w:t>
            </w:r>
            <w:r w:rsidRPr="00B85F81">
              <w:rPr>
                <w:rFonts w:eastAsia="仿宋"/>
                <w:sz w:val="20"/>
              </w:rPr>
              <w:t>，利率浮动点数为</w:t>
            </w:r>
            <w:r w:rsidRPr="00B85F81">
              <w:rPr>
                <w:rFonts w:eastAsia="仿宋"/>
                <w:sz w:val="20"/>
              </w:rPr>
              <w:t>75BP</w:t>
            </w:r>
          </w:p>
        </w:tc>
        <w:tc>
          <w:tcPr>
            <w:tcW w:w="607" w:type="pct"/>
            <w:vAlign w:val="center"/>
          </w:tcPr>
          <w:p w:rsidR="00D20B6D" w:rsidRPr="00B85F81" w:rsidRDefault="00D20B6D" w:rsidP="00A059BD">
            <w:pPr>
              <w:jc w:val="center"/>
            </w:pPr>
            <w:r w:rsidRPr="00B85F81">
              <w:t>-</w:t>
            </w:r>
          </w:p>
        </w:tc>
        <w:tc>
          <w:tcPr>
            <w:tcW w:w="259" w:type="pct"/>
            <w:vAlign w:val="center"/>
          </w:tcPr>
          <w:p w:rsidR="00D20B6D" w:rsidRPr="00B85F81" w:rsidRDefault="00D20B6D" w:rsidP="00A059BD">
            <w:pPr>
              <w:ind w:leftChars="-50" w:left="-105" w:rightChars="-50" w:right="-105"/>
              <w:jc w:val="center"/>
              <w:rPr>
                <w:rFonts w:eastAsia="仿宋"/>
                <w:sz w:val="20"/>
              </w:rPr>
            </w:pPr>
            <w:r w:rsidRPr="00B85F81">
              <w:rPr>
                <w:rFonts w:eastAsia="仿宋"/>
                <w:sz w:val="20"/>
              </w:rPr>
              <w:t>已赎回</w:t>
            </w:r>
          </w:p>
        </w:tc>
      </w:tr>
      <w:tr w:rsidR="00D20B6D" w:rsidRPr="00B85F81" w:rsidTr="00A059BD">
        <w:trPr>
          <w:trHeight w:val="280"/>
        </w:trPr>
        <w:tc>
          <w:tcPr>
            <w:tcW w:w="193" w:type="pct"/>
            <w:noWrap/>
            <w:vAlign w:val="center"/>
          </w:tcPr>
          <w:p w:rsidR="00D20B6D" w:rsidRPr="00B85F81" w:rsidRDefault="00AA0912" w:rsidP="00A059BD">
            <w:pPr>
              <w:rPr>
                <w:rFonts w:eastAsia="仿宋"/>
                <w:sz w:val="20"/>
              </w:rPr>
            </w:pPr>
            <w:r w:rsidRPr="00B85F81">
              <w:rPr>
                <w:rFonts w:eastAsia="仿宋"/>
                <w:sz w:val="20"/>
              </w:rPr>
              <w:t>4</w:t>
            </w:r>
          </w:p>
        </w:tc>
        <w:tc>
          <w:tcPr>
            <w:tcW w:w="301" w:type="pct"/>
            <w:noWrap/>
            <w:vAlign w:val="center"/>
          </w:tcPr>
          <w:p w:rsidR="00D20B6D" w:rsidRPr="00B85F81" w:rsidRDefault="00D20B6D" w:rsidP="00A059BD">
            <w:pPr>
              <w:jc w:val="center"/>
              <w:rPr>
                <w:rFonts w:eastAsia="仿宋"/>
                <w:sz w:val="20"/>
              </w:rPr>
            </w:pPr>
            <w:r w:rsidRPr="00B85F81">
              <w:rPr>
                <w:rFonts w:eastAsia="仿宋"/>
                <w:sz w:val="20"/>
              </w:rPr>
              <w:t>天亿马</w:t>
            </w:r>
          </w:p>
        </w:tc>
        <w:tc>
          <w:tcPr>
            <w:tcW w:w="705" w:type="pct"/>
            <w:noWrap/>
            <w:vAlign w:val="center"/>
          </w:tcPr>
          <w:p w:rsidR="00D20B6D" w:rsidRPr="00B85F81" w:rsidRDefault="00D20B6D" w:rsidP="00A059BD">
            <w:pPr>
              <w:jc w:val="center"/>
              <w:rPr>
                <w:rFonts w:eastAsia="仿宋"/>
                <w:sz w:val="20"/>
              </w:rPr>
            </w:pPr>
            <w:r w:rsidRPr="00B85F81">
              <w:rPr>
                <w:rFonts w:eastAsia="仿宋"/>
                <w:sz w:val="20"/>
              </w:rPr>
              <w:t>南洋商业银行（中国）有限公司汕头分行</w:t>
            </w:r>
          </w:p>
        </w:tc>
        <w:tc>
          <w:tcPr>
            <w:tcW w:w="337" w:type="pct"/>
            <w:vAlign w:val="center"/>
          </w:tcPr>
          <w:p w:rsidR="00D20B6D" w:rsidRPr="00B85F81" w:rsidRDefault="00D20B6D" w:rsidP="00A059BD">
            <w:pPr>
              <w:jc w:val="center"/>
              <w:rPr>
                <w:rFonts w:eastAsia="仿宋"/>
                <w:sz w:val="20"/>
              </w:rPr>
            </w:pPr>
            <w:r w:rsidRPr="00B85F81">
              <w:rPr>
                <w:rFonts w:eastAsia="仿宋"/>
                <w:sz w:val="20"/>
              </w:rPr>
              <w:t>保本型</w:t>
            </w:r>
          </w:p>
        </w:tc>
        <w:tc>
          <w:tcPr>
            <w:tcW w:w="474" w:type="pct"/>
            <w:noWrap/>
            <w:vAlign w:val="center"/>
          </w:tcPr>
          <w:p w:rsidR="00D20B6D" w:rsidRPr="00B85F81" w:rsidRDefault="00D20B6D" w:rsidP="00A059BD">
            <w:pPr>
              <w:jc w:val="center"/>
              <w:rPr>
                <w:rFonts w:eastAsia="仿宋"/>
                <w:sz w:val="20"/>
              </w:rPr>
            </w:pPr>
            <w:r w:rsidRPr="00B85F81">
              <w:rPr>
                <w:rFonts w:eastAsia="仿宋"/>
                <w:sz w:val="20"/>
              </w:rPr>
              <w:t>协定存款</w:t>
            </w:r>
          </w:p>
        </w:tc>
        <w:tc>
          <w:tcPr>
            <w:tcW w:w="534" w:type="pct"/>
            <w:vAlign w:val="center"/>
          </w:tcPr>
          <w:p w:rsidR="00D20B6D" w:rsidRPr="00B85F81" w:rsidRDefault="00D20B6D" w:rsidP="00A059BD">
            <w:pPr>
              <w:jc w:val="center"/>
              <w:rPr>
                <w:rFonts w:eastAsia="仿宋"/>
                <w:sz w:val="20"/>
              </w:rPr>
            </w:pPr>
            <w:r w:rsidRPr="00B85F81">
              <w:rPr>
                <w:rFonts w:eastAsia="仿宋"/>
                <w:sz w:val="20"/>
              </w:rPr>
              <w:t>基本存款额度</w:t>
            </w:r>
            <w:r w:rsidRPr="00B85F81">
              <w:rPr>
                <w:rFonts w:eastAsia="仿宋"/>
                <w:sz w:val="20"/>
              </w:rPr>
              <w:t>50</w:t>
            </w:r>
            <w:r w:rsidRPr="00B85F81">
              <w:rPr>
                <w:rFonts w:eastAsia="仿宋"/>
                <w:sz w:val="20"/>
              </w:rPr>
              <w:t>万元</w:t>
            </w:r>
          </w:p>
        </w:tc>
        <w:tc>
          <w:tcPr>
            <w:tcW w:w="532" w:type="pct"/>
            <w:noWrap/>
            <w:vAlign w:val="center"/>
          </w:tcPr>
          <w:p w:rsidR="00D20B6D" w:rsidRPr="00B85F81" w:rsidRDefault="007C63F9" w:rsidP="00A059BD">
            <w:pPr>
              <w:jc w:val="right"/>
              <w:rPr>
                <w:sz w:val="20"/>
              </w:rPr>
            </w:pPr>
            <w:r w:rsidRPr="00B85F81">
              <w:rPr>
                <w:sz w:val="20"/>
              </w:rPr>
              <w:t>-</w:t>
            </w:r>
          </w:p>
        </w:tc>
        <w:tc>
          <w:tcPr>
            <w:tcW w:w="325" w:type="pct"/>
            <w:noWrap/>
            <w:vAlign w:val="center"/>
          </w:tcPr>
          <w:p w:rsidR="00D20B6D" w:rsidRPr="00B85F81" w:rsidRDefault="00D20B6D" w:rsidP="00A059BD">
            <w:pPr>
              <w:jc w:val="center"/>
              <w:rPr>
                <w:rFonts w:eastAsia="仿宋"/>
                <w:sz w:val="20"/>
              </w:rPr>
            </w:pPr>
            <w:r w:rsidRPr="00B85F81">
              <w:rPr>
                <w:rFonts w:eastAsia="仿宋"/>
                <w:sz w:val="20"/>
              </w:rPr>
              <w:t>2022-8-2</w:t>
            </w:r>
          </w:p>
        </w:tc>
        <w:tc>
          <w:tcPr>
            <w:tcW w:w="333" w:type="pct"/>
            <w:shd w:val="clear" w:color="auto" w:fill="auto"/>
            <w:noWrap/>
            <w:vAlign w:val="center"/>
          </w:tcPr>
          <w:p w:rsidR="00D20B6D" w:rsidRPr="00B85F81" w:rsidRDefault="00D20B6D" w:rsidP="00A059BD">
            <w:pPr>
              <w:jc w:val="center"/>
              <w:rPr>
                <w:rFonts w:eastAsia="仿宋"/>
                <w:sz w:val="20"/>
              </w:rPr>
            </w:pPr>
            <w:r w:rsidRPr="00B85F81">
              <w:rPr>
                <w:rFonts w:eastAsia="仿宋"/>
                <w:sz w:val="20"/>
              </w:rPr>
              <w:t>2022-12-12</w:t>
            </w:r>
          </w:p>
        </w:tc>
        <w:tc>
          <w:tcPr>
            <w:tcW w:w="400" w:type="pct"/>
            <w:noWrap/>
            <w:vAlign w:val="center"/>
          </w:tcPr>
          <w:p w:rsidR="00D20B6D" w:rsidRPr="00B85F81" w:rsidRDefault="00D20B6D" w:rsidP="00A059BD">
            <w:pPr>
              <w:jc w:val="center"/>
              <w:rPr>
                <w:rFonts w:eastAsia="仿宋"/>
                <w:sz w:val="20"/>
              </w:rPr>
            </w:pPr>
            <w:r w:rsidRPr="00B85F81">
              <w:rPr>
                <w:rFonts w:eastAsia="仿宋"/>
                <w:sz w:val="20"/>
              </w:rPr>
              <w:t>1.90%</w:t>
            </w:r>
          </w:p>
        </w:tc>
        <w:tc>
          <w:tcPr>
            <w:tcW w:w="607" w:type="pct"/>
            <w:vAlign w:val="center"/>
          </w:tcPr>
          <w:p w:rsidR="00D20B6D" w:rsidRPr="00B85F81" w:rsidRDefault="00D20B6D" w:rsidP="00A059BD">
            <w:pPr>
              <w:jc w:val="center"/>
              <w:rPr>
                <w:rFonts w:eastAsia="仿宋"/>
                <w:sz w:val="20"/>
              </w:rPr>
            </w:pPr>
            <w:r w:rsidRPr="00B85F81">
              <w:rPr>
                <w:rFonts w:eastAsia="仿宋"/>
                <w:sz w:val="20"/>
              </w:rPr>
              <w:t>16,521.38</w:t>
            </w:r>
          </w:p>
        </w:tc>
        <w:tc>
          <w:tcPr>
            <w:tcW w:w="259" w:type="pct"/>
            <w:vAlign w:val="center"/>
          </w:tcPr>
          <w:p w:rsidR="00D20B6D" w:rsidRPr="00B85F81" w:rsidRDefault="00D20B6D" w:rsidP="00A059BD">
            <w:pPr>
              <w:ind w:leftChars="-50" w:left="-105" w:rightChars="-50" w:right="-105"/>
              <w:jc w:val="center"/>
              <w:rPr>
                <w:rFonts w:eastAsia="仿宋"/>
                <w:sz w:val="20"/>
              </w:rPr>
            </w:pPr>
            <w:r w:rsidRPr="00B85F81">
              <w:rPr>
                <w:rFonts w:eastAsia="仿宋"/>
                <w:sz w:val="20"/>
              </w:rPr>
              <w:t>已赎回</w:t>
            </w:r>
          </w:p>
        </w:tc>
      </w:tr>
      <w:tr w:rsidR="00D20B6D" w:rsidRPr="00B85F81" w:rsidTr="00A059BD">
        <w:trPr>
          <w:trHeight w:val="280"/>
        </w:trPr>
        <w:tc>
          <w:tcPr>
            <w:tcW w:w="193" w:type="pct"/>
            <w:noWrap/>
            <w:vAlign w:val="center"/>
          </w:tcPr>
          <w:p w:rsidR="00D20B6D" w:rsidRPr="00B85F81" w:rsidRDefault="00AA0912" w:rsidP="00A059BD">
            <w:pPr>
              <w:rPr>
                <w:rFonts w:eastAsia="仿宋"/>
                <w:sz w:val="20"/>
              </w:rPr>
            </w:pPr>
            <w:r w:rsidRPr="00B85F81">
              <w:rPr>
                <w:rFonts w:eastAsia="仿宋"/>
                <w:sz w:val="20"/>
              </w:rPr>
              <w:t>5</w:t>
            </w:r>
          </w:p>
        </w:tc>
        <w:tc>
          <w:tcPr>
            <w:tcW w:w="301" w:type="pct"/>
            <w:noWrap/>
            <w:vAlign w:val="center"/>
          </w:tcPr>
          <w:p w:rsidR="00D20B6D" w:rsidRPr="00B85F81" w:rsidRDefault="00D20B6D" w:rsidP="00A059BD">
            <w:pPr>
              <w:jc w:val="center"/>
              <w:rPr>
                <w:rFonts w:eastAsia="仿宋"/>
                <w:sz w:val="20"/>
              </w:rPr>
            </w:pPr>
            <w:r w:rsidRPr="00B85F81">
              <w:rPr>
                <w:rFonts w:eastAsia="仿宋"/>
                <w:sz w:val="20"/>
              </w:rPr>
              <w:t>天亿马</w:t>
            </w:r>
          </w:p>
        </w:tc>
        <w:tc>
          <w:tcPr>
            <w:tcW w:w="705" w:type="pct"/>
            <w:noWrap/>
            <w:vAlign w:val="center"/>
          </w:tcPr>
          <w:p w:rsidR="00D20B6D" w:rsidRPr="00B85F81" w:rsidRDefault="00D20B6D" w:rsidP="00A059BD">
            <w:pPr>
              <w:jc w:val="center"/>
              <w:rPr>
                <w:rFonts w:eastAsia="仿宋"/>
                <w:sz w:val="20"/>
              </w:rPr>
            </w:pPr>
            <w:r w:rsidRPr="00B85F81">
              <w:rPr>
                <w:rFonts w:eastAsia="仿宋"/>
                <w:sz w:val="20"/>
              </w:rPr>
              <w:t>中国民生银行股份有限公司汕头分行</w:t>
            </w:r>
          </w:p>
        </w:tc>
        <w:tc>
          <w:tcPr>
            <w:tcW w:w="337" w:type="pct"/>
            <w:vAlign w:val="center"/>
          </w:tcPr>
          <w:p w:rsidR="00D20B6D" w:rsidRPr="00B85F81" w:rsidRDefault="00D20B6D" w:rsidP="00A059BD">
            <w:pPr>
              <w:jc w:val="center"/>
              <w:rPr>
                <w:rFonts w:eastAsia="仿宋"/>
                <w:sz w:val="20"/>
              </w:rPr>
            </w:pPr>
            <w:r w:rsidRPr="00B85F81">
              <w:rPr>
                <w:rFonts w:eastAsia="仿宋"/>
                <w:sz w:val="20"/>
              </w:rPr>
              <w:t>保本型</w:t>
            </w:r>
          </w:p>
        </w:tc>
        <w:tc>
          <w:tcPr>
            <w:tcW w:w="474" w:type="pct"/>
            <w:noWrap/>
            <w:vAlign w:val="center"/>
          </w:tcPr>
          <w:p w:rsidR="00D20B6D" w:rsidRPr="00B85F81" w:rsidRDefault="00D20B6D" w:rsidP="00A059BD">
            <w:pPr>
              <w:ind w:leftChars="-50" w:left="-105" w:rightChars="-50" w:right="-105"/>
              <w:jc w:val="center"/>
              <w:rPr>
                <w:rFonts w:eastAsia="仿宋"/>
                <w:sz w:val="20"/>
              </w:rPr>
            </w:pPr>
            <w:r w:rsidRPr="00B85F81">
              <w:rPr>
                <w:rFonts w:eastAsia="仿宋"/>
                <w:sz w:val="20"/>
              </w:rPr>
              <w:t>民生银行对公</w:t>
            </w:r>
            <w:r w:rsidRPr="002E33DC">
              <w:rPr>
                <w:rFonts w:asciiTheme="majorEastAsia" w:eastAsiaTheme="majorEastAsia" w:hAnsiTheme="majorEastAsia"/>
                <w:sz w:val="20"/>
              </w:rPr>
              <w:t>“流</w:t>
            </w:r>
            <w:r w:rsidRPr="00B85F81">
              <w:rPr>
                <w:rFonts w:eastAsia="仿宋"/>
                <w:sz w:val="20"/>
              </w:rPr>
              <w:t>动利</w:t>
            </w:r>
            <w:r w:rsidRPr="00B85F81">
              <w:rPr>
                <w:rFonts w:eastAsia="仿宋"/>
                <w:sz w:val="20"/>
              </w:rPr>
              <w:t>D</w:t>
            </w:r>
            <w:r w:rsidRPr="002E33DC">
              <w:rPr>
                <w:rFonts w:asciiTheme="majorEastAsia" w:eastAsiaTheme="majorEastAsia" w:hAnsiTheme="majorEastAsia"/>
                <w:sz w:val="20"/>
              </w:rPr>
              <w:t>”存</w:t>
            </w:r>
            <w:r w:rsidRPr="00B85F81">
              <w:rPr>
                <w:rFonts w:eastAsia="仿宋"/>
                <w:sz w:val="20"/>
              </w:rPr>
              <w:t>款增值服务</w:t>
            </w:r>
          </w:p>
        </w:tc>
        <w:tc>
          <w:tcPr>
            <w:tcW w:w="534" w:type="pct"/>
            <w:vAlign w:val="center"/>
          </w:tcPr>
          <w:p w:rsidR="00D20B6D" w:rsidRPr="00B85F81" w:rsidRDefault="00D20B6D" w:rsidP="005D032A">
            <w:pPr>
              <w:jc w:val="right"/>
              <w:rPr>
                <w:rFonts w:eastAsia="仿宋"/>
                <w:sz w:val="20"/>
              </w:rPr>
            </w:pPr>
            <w:r w:rsidRPr="00B85F81">
              <w:rPr>
                <w:rFonts w:eastAsia="仿宋"/>
                <w:sz w:val="20"/>
              </w:rPr>
              <w:t>2,032.17</w:t>
            </w:r>
          </w:p>
        </w:tc>
        <w:tc>
          <w:tcPr>
            <w:tcW w:w="532" w:type="pct"/>
            <w:noWrap/>
            <w:vAlign w:val="center"/>
          </w:tcPr>
          <w:p w:rsidR="00D20B6D" w:rsidRPr="00B85F81" w:rsidRDefault="007C63F9" w:rsidP="00A059BD">
            <w:pPr>
              <w:jc w:val="right"/>
              <w:rPr>
                <w:sz w:val="20"/>
              </w:rPr>
            </w:pPr>
            <w:r w:rsidRPr="00B85F81">
              <w:rPr>
                <w:sz w:val="20"/>
              </w:rPr>
              <w:t>-</w:t>
            </w:r>
          </w:p>
        </w:tc>
        <w:tc>
          <w:tcPr>
            <w:tcW w:w="325" w:type="pct"/>
            <w:noWrap/>
            <w:vAlign w:val="center"/>
          </w:tcPr>
          <w:p w:rsidR="00D20B6D" w:rsidRPr="00B85F81" w:rsidRDefault="00D20B6D" w:rsidP="00A059BD">
            <w:pPr>
              <w:jc w:val="center"/>
              <w:rPr>
                <w:sz w:val="20"/>
              </w:rPr>
            </w:pPr>
            <w:r w:rsidRPr="00B85F81">
              <w:rPr>
                <w:sz w:val="20"/>
              </w:rPr>
              <w:t>2022-11-7</w:t>
            </w:r>
          </w:p>
        </w:tc>
        <w:tc>
          <w:tcPr>
            <w:tcW w:w="333" w:type="pct"/>
            <w:shd w:val="clear" w:color="auto" w:fill="auto"/>
            <w:noWrap/>
            <w:vAlign w:val="center"/>
          </w:tcPr>
          <w:p w:rsidR="00D20B6D" w:rsidRPr="00B85F81" w:rsidRDefault="00D20B6D" w:rsidP="00A059BD">
            <w:pPr>
              <w:jc w:val="center"/>
              <w:rPr>
                <w:rFonts w:eastAsia="仿宋"/>
                <w:sz w:val="20"/>
              </w:rPr>
            </w:pPr>
            <w:r w:rsidRPr="00B85F81">
              <w:rPr>
                <w:rFonts w:eastAsia="仿宋"/>
                <w:sz w:val="20"/>
              </w:rPr>
              <w:t>2022-12-9</w:t>
            </w:r>
          </w:p>
        </w:tc>
        <w:tc>
          <w:tcPr>
            <w:tcW w:w="400" w:type="pct"/>
            <w:noWrap/>
            <w:vAlign w:val="center"/>
          </w:tcPr>
          <w:p w:rsidR="00D20B6D" w:rsidRPr="00B85F81" w:rsidRDefault="00D20B6D" w:rsidP="00A059BD">
            <w:pPr>
              <w:jc w:val="center"/>
              <w:rPr>
                <w:sz w:val="20"/>
              </w:rPr>
            </w:pPr>
            <w:r w:rsidRPr="00B85F81">
              <w:rPr>
                <w:sz w:val="20"/>
              </w:rPr>
              <w:t>-</w:t>
            </w:r>
          </w:p>
        </w:tc>
        <w:tc>
          <w:tcPr>
            <w:tcW w:w="607" w:type="pct"/>
            <w:vAlign w:val="center"/>
          </w:tcPr>
          <w:p w:rsidR="00D20B6D" w:rsidRPr="00B85F81" w:rsidRDefault="00D20B6D" w:rsidP="00A059BD">
            <w:pPr>
              <w:jc w:val="center"/>
              <w:rPr>
                <w:sz w:val="20"/>
              </w:rPr>
            </w:pPr>
            <w:r w:rsidRPr="00B85F81">
              <w:rPr>
                <w:sz w:val="20"/>
              </w:rPr>
              <w:t>-</w:t>
            </w:r>
          </w:p>
        </w:tc>
        <w:tc>
          <w:tcPr>
            <w:tcW w:w="259" w:type="pct"/>
            <w:vAlign w:val="center"/>
          </w:tcPr>
          <w:p w:rsidR="00D20B6D" w:rsidRPr="00B85F81" w:rsidRDefault="00D20B6D" w:rsidP="00A059BD">
            <w:pPr>
              <w:ind w:leftChars="-50" w:left="-105" w:rightChars="-50" w:right="-105"/>
              <w:jc w:val="center"/>
              <w:rPr>
                <w:rFonts w:eastAsia="仿宋"/>
                <w:sz w:val="20"/>
              </w:rPr>
            </w:pPr>
            <w:r w:rsidRPr="00B85F81">
              <w:rPr>
                <w:rFonts w:eastAsia="仿宋"/>
                <w:sz w:val="20"/>
              </w:rPr>
              <w:t>已赎回</w:t>
            </w:r>
          </w:p>
        </w:tc>
      </w:tr>
    </w:tbl>
    <w:p w:rsidR="00C44758" w:rsidRPr="00B85F81" w:rsidRDefault="0090560C" w:rsidP="00C44758">
      <w:pPr>
        <w:outlineLvl w:val="0"/>
        <w:rPr>
          <w:rFonts w:eastAsia="仿宋"/>
          <w:b/>
          <w:sz w:val="28"/>
        </w:rPr>
      </w:pPr>
      <w:r w:rsidRPr="00B85F81">
        <w:rPr>
          <w:rFonts w:eastAsia="仿宋"/>
          <w:b/>
          <w:sz w:val="28"/>
        </w:rPr>
        <w:t>七</w:t>
      </w:r>
      <w:r w:rsidR="00C44758" w:rsidRPr="00B85F81">
        <w:rPr>
          <w:rFonts w:eastAsia="仿宋"/>
          <w:b/>
          <w:sz w:val="28"/>
        </w:rPr>
        <w:t>、备查文件</w:t>
      </w:r>
    </w:p>
    <w:p w:rsidR="0098605C" w:rsidRPr="00B85F81" w:rsidRDefault="0098605C" w:rsidP="00DF5663">
      <w:pPr>
        <w:spacing w:beforeLines="50" w:before="156" w:line="360" w:lineRule="auto"/>
        <w:ind w:firstLineChars="200" w:firstLine="560"/>
        <w:jc w:val="left"/>
        <w:rPr>
          <w:rFonts w:eastAsia="仿宋"/>
          <w:sz w:val="28"/>
        </w:rPr>
      </w:pPr>
      <w:r w:rsidRPr="00B85F81">
        <w:rPr>
          <w:rFonts w:eastAsia="仿宋"/>
          <w:sz w:val="28"/>
        </w:rPr>
        <w:t>（一）</w:t>
      </w:r>
      <w:r w:rsidR="004E3225" w:rsidRPr="00B85F81">
        <w:rPr>
          <w:rFonts w:eastAsia="仿宋"/>
          <w:sz w:val="28"/>
        </w:rPr>
        <w:t>开立银行结算专用账户及</w:t>
      </w:r>
      <w:r w:rsidR="002F4B5D" w:rsidRPr="00B85F81">
        <w:rPr>
          <w:rFonts w:eastAsia="仿宋"/>
          <w:color w:val="000000"/>
          <w:sz w:val="28"/>
          <w:szCs w:val="28"/>
        </w:rPr>
        <w:t>认购</w:t>
      </w:r>
      <w:r w:rsidR="00F5638B" w:rsidRPr="00B85F81">
        <w:rPr>
          <w:rFonts w:eastAsia="仿宋"/>
          <w:color w:val="000000"/>
          <w:sz w:val="28"/>
          <w:szCs w:val="28"/>
        </w:rPr>
        <w:t>银行现金管理产品的</w:t>
      </w:r>
      <w:r w:rsidR="002F4B5D" w:rsidRPr="00B85F81">
        <w:rPr>
          <w:rFonts w:eastAsia="仿宋"/>
          <w:color w:val="000000"/>
          <w:sz w:val="28"/>
          <w:szCs w:val="28"/>
        </w:rPr>
        <w:t>相关</w:t>
      </w:r>
      <w:r w:rsidR="00F5638B" w:rsidRPr="00B85F81">
        <w:rPr>
          <w:rFonts w:eastAsia="仿宋"/>
          <w:color w:val="000000"/>
          <w:sz w:val="28"/>
          <w:szCs w:val="28"/>
        </w:rPr>
        <w:t>资料。</w:t>
      </w:r>
      <w:bookmarkStart w:id="0" w:name="_GoBack"/>
      <w:bookmarkEnd w:id="0"/>
    </w:p>
    <w:p w:rsidR="00C44758" w:rsidRPr="00B85F81" w:rsidRDefault="00C44758" w:rsidP="00C44758">
      <w:pPr>
        <w:ind w:firstLineChars="200" w:firstLine="560"/>
        <w:rPr>
          <w:rFonts w:eastAsia="仿宋"/>
          <w:sz w:val="28"/>
        </w:rPr>
      </w:pPr>
      <w:r w:rsidRPr="00B85F81">
        <w:rPr>
          <w:rFonts w:eastAsia="仿宋"/>
          <w:sz w:val="28"/>
        </w:rPr>
        <w:t>特此公告。</w:t>
      </w:r>
    </w:p>
    <w:p w:rsidR="00C44758" w:rsidRPr="00B85F81" w:rsidRDefault="00C44758" w:rsidP="008D1FB7">
      <w:pPr>
        <w:spacing w:line="360" w:lineRule="auto"/>
        <w:ind w:firstLineChars="200" w:firstLine="560"/>
        <w:jc w:val="right"/>
        <w:rPr>
          <w:rFonts w:eastAsia="仿宋"/>
          <w:sz w:val="28"/>
        </w:rPr>
      </w:pPr>
      <w:r w:rsidRPr="00B85F81">
        <w:rPr>
          <w:rFonts w:eastAsia="仿宋"/>
          <w:sz w:val="28"/>
        </w:rPr>
        <w:t>广东天亿马信息产业股份有限公司</w:t>
      </w:r>
    </w:p>
    <w:p w:rsidR="00C44758" w:rsidRPr="00B85F81" w:rsidRDefault="00C44758" w:rsidP="008D1FB7">
      <w:pPr>
        <w:spacing w:line="360" w:lineRule="auto"/>
        <w:ind w:firstLineChars="200" w:firstLine="560"/>
        <w:jc w:val="right"/>
        <w:rPr>
          <w:rFonts w:eastAsia="仿宋"/>
          <w:sz w:val="28"/>
        </w:rPr>
      </w:pPr>
      <w:r w:rsidRPr="00B85F81">
        <w:rPr>
          <w:rFonts w:eastAsia="仿宋"/>
          <w:sz w:val="28"/>
        </w:rPr>
        <w:t>董事会</w:t>
      </w:r>
    </w:p>
    <w:p w:rsidR="00EA36E7" w:rsidRPr="00B85F81" w:rsidRDefault="00C44758" w:rsidP="00555B43">
      <w:pPr>
        <w:spacing w:line="360" w:lineRule="auto"/>
        <w:ind w:firstLineChars="200" w:firstLine="560"/>
        <w:jc w:val="right"/>
      </w:pPr>
      <w:r w:rsidRPr="00B85F81">
        <w:rPr>
          <w:rFonts w:eastAsia="仿宋"/>
          <w:sz w:val="28"/>
          <w:szCs w:val="28"/>
        </w:rPr>
        <w:t>20</w:t>
      </w:r>
      <w:r w:rsidR="00AD2D4E" w:rsidRPr="00B85F81">
        <w:rPr>
          <w:rFonts w:eastAsia="仿宋"/>
          <w:sz w:val="28"/>
          <w:szCs w:val="28"/>
        </w:rPr>
        <w:t>23</w:t>
      </w:r>
      <w:r w:rsidRPr="00B85F81">
        <w:rPr>
          <w:rFonts w:eastAsia="仿宋"/>
          <w:sz w:val="28"/>
          <w:szCs w:val="28"/>
        </w:rPr>
        <w:t>年</w:t>
      </w:r>
      <w:r w:rsidR="00CC7E88" w:rsidRPr="00B85F81">
        <w:rPr>
          <w:rFonts w:eastAsia="仿宋"/>
          <w:sz w:val="28"/>
          <w:szCs w:val="28"/>
        </w:rPr>
        <w:t>2</w:t>
      </w:r>
      <w:r w:rsidRPr="00B85F81">
        <w:rPr>
          <w:rFonts w:eastAsia="仿宋"/>
          <w:sz w:val="28"/>
          <w:szCs w:val="28"/>
        </w:rPr>
        <w:t>月</w:t>
      </w:r>
      <w:r w:rsidR="001B3A70" w:rsidRPr="00B85F81">
        <w:rPr>
          <w:rFonts w:eastAsia="仿宋"/>
          <w:sz w:val="28"/>
          <w:szCs w:val="28"/>
        </w:rPr>
        <w:t>2</w:t>
      </w:r>
      <w:r w:rsidR="007F5436">
        <w:rPr>
          <w:rFonts w:eastAsia="仿宋" w:hint="eastAsia"/>
          <w:sz w:val="28"/>
          <w:szCs w:val="28"/>
        </w:rPr>
        <w:t>1</w:t>
      </w:r>
      <w:r w:rsidRPr="00B85F81">
        <w:rPr>
          <w:rFonts w:eastAsia="仿宋"/>
          <w:sz w:val="28"/>
          <w:szCs w:val="28"/>
        </w:rPr>
        <w:t>日</w:t>
      </w:r>
    </w:p>
    <w:sectPr w:rsidR="00EA36E7" w:rsidRPr="00B85F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C91" w:rsidRDefault="00063C91" w:rsidP="00DB3226">
      <w:r>
        <w:separator/>
      </w:r>
    </w:p>
  </w:endnote>
  <w:endnote w:type="continuationSeparator" w:id="0">
    <w:p w:rsidR="00063C91" w:rsidRDefault="00063C91" w:rsidP="00DB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C91" w:rsidRDefault="00063C91" w:rsidP="00DB3226">
      <w:r>
        <w:separator/>
      </w:r>
    </w:p>
  </w:footnote>
  <w:footnote w:type="continuationSeparator" w:id="0">
    <w:p w:rsidR="00063C91" w:rsidRDefault="00063C91" w:rsidP="00DB3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2C"/>
    <w:rsid w:val="00006231"/>
    <w:rsid w:val="00012807"/>
    <w:rsid w:val="00013CD1"/>
    <w:rsid w:val="00015F31"/>
    <w:rsid w:val="000205CF"/>
    <w:rsid w:val="000244B6"/>
    <w:rsid w:val="0003245E"/>
    <w:rsid w:val="00032FD4"/>
    <w:rsid w:val="00033798"/>
    <w:rsid w:val="00035AA1"/>
    <w:rsid w:val="00037743"/>
    <w:rsid w:val="00043691"/>
    <w:rsid w:val="00044F79"/>
    <w:rsid w:val="000514C6"/>
    <w:rsid w:val="000514DC"/>
    <w:rsid w:val="00057FB6"/>
    <w:rsid w:val="00063C91"/>
    <w:rsid w:val="00073D3C"/>
    <w:rsid w:val="0007705A"/>
    <w:rsid w:val="00080AF5"/>
    <w:rsid w:val="00081F31"/>
    <w:rsid w:val="00085EEC"/>
    <w:rsid w:val="00086330"/>
    <w:rsid w:val="00091541"/>
    <w:rsid w:val="00095172"/>
    <w:rsid w:val="000970F5"/>
    <w:rsid w:val="000A2287"/>
    <w:rsid w:val="000A7B4C"/>
    <w:rsid w:val="000B24D8"/>
    <w:rsid w:val="000B3297"/>
    <w:rsid w:val="000C0C85"/>
    <w:rsid w:val="000C3383"/>
    <w:rsid w:val="000D0999"/>
    <w:rsid w:val="000D3E12"/>
    <w:rsid w:val="000D5553"/>
    <w:rsid w:val="000E06A5"/>
    <w:rsid w:val="000E48FA"/>
    <w:rsid w:val="000E5117"/>
    <w:rsid w:val="000E5A1C"/>
    <w:rsid w:val="000F1F34"/>
    <w:rsid w:val="000F55EB"/>
    <w:rsid w:val="00114EF7"/>
    <w:rsid w:val="00114FB1"/>
    <w:rsid w:val="00123404"/>
    <w:rsid w:val="0012798F"/>
    <w:rsid w:val="00127E2B"/>
    <w:rsid w:val="00136EB9"/>
    <w:rsid w:val="00140479"/>
    <w:rsid w:val="00141832"/>
    <w:rsid w:val="001442E3"/>
    <w:rsid w:val="00146B31"/>
    <w:rsid w:val="0015337F"/>
    <w:rsid w:val="00155C7D"/>
    <w:rsid w:val="0015730A"/>
    <w:rsid w:val="00160A49"/>
    <w:rsid w:val="001661CB"/>
    <w:rsid w:val="00166755"/>
    <w:rsid w:val="00167034"/>
    <w:rsid w:val="001677BF"/>
    <w:rsid w:val="00167B86"/>
    <w:rsid w:val="00171FCF"/>
    <w:rsid w:val="001728DC"/>
    <w:rsid w:val="00175928"/>
    <w:rsid w:val="00175C0B"/>
    <w:rsid w:val="001A5522"/>
    <w:rsid w:val="001A6BC5"/>
    <w:rsid w:val="001B1FB3"/>
    <w:rsid w:val="001B3A70"/>
    <w:rsid w:val="001B5598"/>
    <w:rsid w:val="001B56AA"/>
    <w:rsid w:val="001D3B9A"/>
    <w:rsid w:val="001D51B7"/>
    <w:rsid w:val="001E2DB7"/>
    <w:rsid w:val="001E41D9"/>
    <w:rsid w:val="001F0563"/>
    <w:rsid w:val="001F52E1"/>
    <w:rsid w:val="001F71FE"/>
    <w:rsid w:val="002057DD"/>
    <w:rsid w:val="00206EA1"/>
    <w:rsid w:val="00211293"/>
    <w:rsid w:val="002136D9"/>
    <w:rsid w:val="0021592C"/>
    <w:rsid w:val="00221A08"/>
    <w:rsid w:val="002242C3"/>
    <w:rsid w:val="00224EDA"/>
    <w:rsid w:val="00241A00"/>
    <w:rsid w:val="00243664"/>
    <w:rsid w:val="002441EA"/>
    <w:rsid w:val="0025497F"/>
    <w:rsid w:val="00256114"/>
    <w:rsid w:val="00256E61"/>
    <w:rsid w:val="00266F83"/>
    <w:rsid w:val="002671D9"/>
    <w:rsid w:val="00271B79"/>
    <w:rsid w:val="0027227C"/>
    <w:rsid w:val="00272D74"/>
    <w:rsid w:val="00276B2D"/>
    <w:rsid w:val="00281744"/>
    <w:rsid w:val="00286169"/>
    <w:rsid w:val="002865E8"/>
    <w:rsid w:val="00294A56"/>
    <w:rsid w:val="00295AB4"/>
    <w:rsid w:val="002A66FD"/>
    <w:rsid w:val="002A7477"/>
    <w:rsid w:val="002B4077"/>
    <w:rsid w:val="002B6600"/>
    <w:rsid w:val="002B7EAC"/>
    <w:rsid w:val="002C2E6D"/>
    <w:rsid w:val="002C49B1"/>
    <w:rsid w:val="002D017E"/>
    <w:rsid w:val="002D13B4"/>
    <w:rsid w:val="002D1B2B"/>
    <w:rsid w:val="002D2B5B"/>
    <w:rsid w:val="002D72F6"/>
    <w:rsid w:val="002D7A94"/>
    <w:rsid w:val="002E231A"/>
    <w:rsid w:val="002E33DC"/>
    <w:rsid w:val="002F138E"/>
    <w:rsid w:val="002F4B5D"/>
    <w:rsid w:val="002F577E"/>
    <w:rsid w:val="00301962"/>
    <w:rsid w:val="003073E3"/>
    <w:rsid w:val="0032433B"/>
    <w:rsid w:val="00332221"/>
    <w:rsid w:val="00342903"/>
    <w:rsid w:val="003448E2"/>
    <w:rsid w:val="00344F33"/>
    <w:rsid w:val="003474FF"/>
    <w:rsid w:val="003547E0"/>
    <w:rsid w:val="0036223C"/>
    <w:rsid w:val="00365A74"/>
    <w:rsid w:val="00365C22"/>
    <w:rsid w:val="00372631"/>
    <w:rsid w:val="00382873"/>
    <w:rsid w:val="00383664"/>
    <w:rsid w:val="00394630"/>
    <w:rsid w:val="00394933"/>
    <w:rsid w:val="00396F96"/>
    <w:rsid w:val="003A0CFB"/>
    <w:rsid w:val="003A2C75"/>
    <w:rsid w:val="003A333B"/>
    <w:rsid w:val="003A5546"/>
    <w:rsid w:val="003A75BA"/>
    <w:rsid w:val="003B1F66"/>
    <w:rsid w:val="003B3120"/>
    <w:rsid w:val="003B39D5"/>
    <w:rsid w:val="003B7A2E"/>
    <w:rsid w:val="003D0236"/>
    <w:rsid w:val="003D6CA3"/>
    <w:rsid w:val="003E57E7"/>
    <w:rsid w:val="003E7338"/>
    <w:rsid w:val="003E7DEE"/>
    <w:rsid w:val="003E7ED2"/>
    <w:rsid w:val="003E7F5B"/>
    <w:rsid w:val="00401E94"/>
    <w:rsid w:val="004031B4"/>
    <w:rsid w:val="004041B0"/>
    <w:rsid w:val="00420293"/>
    <w:rsid w:val="00424F53"/>
    <w:rsid w:val="00432CED"/>
    <w:rsid w:val="00432D82"/>
    <w:rsid w:val="00441904"/>
    <w:rsid w:val="00441908"/>
    <w:rsid w:val="00445454"/>
    <w:rsid w:val="004523BE"/>
    <w:rsid w:val="0045299D"/>
    <w:rsid w:val="00457F83"/>
    <w:rsid w:val="00464B8C"/>
    <w:rsid w:val="00466D3C"/>
    <w:rsid w:val="00473959"/>
    <w:rsid w:val="00477466"/>
    <w:rsid w:val="004774BF"/>
    <w:rsid w:val="00485FE8"/>
    <w:rsid w:val="00486C53"/>
    <w:rsid w:val="00487F65"/>
    <w:rsid w:val="00493C6C"/>
    <w:rsid w:val="004A06B1"/>
    <w:rsid w:val="004A0DE6"/>
    <w:rsid w:val="004A3B26"/>
    <w:rsid w:val="004A493B"/>
    <w:rsid w:val="004B181E"/>
    <w:rsid w:val="004B1C82"/>
    <w:rsid w:val="004B407C"/>
    <w:rsid w:val="004B5728"/>
    <w:rsid w:val="004B7309"/>
    <w:rsid w:val="004C1C25"/>
    <w:rsid w:val="004D2342"/>
    <w:rsid w:val="004D6BCB"/>
    <w:rsid w:val="004E208D"/>
    <w:rsid w:val="004E3225"/>
    <w:rsid w:val="004E6EFB"/>
    <w:rsid w:val="004E7162"/>
    <w:rsid w:val="004F3BBB"/>
    <w:rsid w:val="004F64DC"/>
    <w:rsid w:val="004F684D"/>
    <w:rsid w:val="00502244"/>
    <w:rsid w:val="0050595A"/>
    <w:rsid w:val="00510F96"/>
    <w:rsid w:val="005136BD"/>
    <w:rsid w:val="00514F2B"/>
    <w:rsid w:val="00517F59"/>
    <w:rsid w:val="00526132"/>
    <w:rsid w:val="0052614A"/>
    <w:rsid w:val="00531AC9"/>
    <w:rsid w:val="0053320D"/>
    <w:rsid w:val="00537275"/>
    <w:rsid w:val="0053767A"/>
    <w:rsid w:val="00540D7A"/>
    <w:rsid w:val="005469D2"/>
    <w:rsid w:val="00547A9C"/>
    <w:rsid w:val="00551182"/>
    <w:rsid w:val="005525FD"/>
    <w:rsid w:val="00555B43"/>
    <w:rsid w:val="005578B8"/>
    <w:rsid w:val="005601DC"/>
    <w:rsid w:val="005647C0"/>
    <w:rsid w:val="00570538"/>
    <w:rsid w:val="005706CE"/>
    <w:rsid w:val="0057262C"/>
    <w:rsid w:val="00583513"/>
    <w:rsid w:val="005845AD"/>
    <w:rsid w:val="005852DB"/>
    <w:rsid w:val="005861D1"/>
    <w:rsid w:val="00586C6B"/>
    <w:rsid w:val="005879E4"/>
    <w:rsid w:val="00592DE1"/>
    <w:rsid w:val="0059379F"/>
    <w:rsid w:val="005A23A5"/>
    <w:rsid w:val="005A4555"/>
    <w:rsid w:val="005A6097"/>
    <w:rsid w:val="005B034F"/>
    <w:rsid w:val="005B2AEE"/>
    <w:rsid w:val="005B7413"/>
    <w:rsid w:val="005C37F7"/>
    <w:rsid w:val="005C4702"/>
    <w:rsid w:val="005C48CF"/>
    <w:rsid w:val="005D032A"/>
    <w:rsid w:val="005D1B57"/>
    <w:rsid w:val="005D6035"/>
    <w:rsid w:val="005E5CF9"/>
    <w:rsid w:val="005F2BEA"/>
    <w:rsid w:val="00605BE7"/>
    <w:rsid w:val="00612E22"/>
    <w:rsid w:val="00612FC2"/>
    <w:rsid w:val="00614B14"/>
    <w:rsid w:val="006217C9"/>
    <w:rsid w:val="00622697"/>
    <w:rsid w:val="00623023"/>
    <w:rsid w:val="0062410E"/>
    <w:rsid w:val="00624BAD"/>
    <w:rsid w:val="00630CBE"/>
    <w:rsid w:val="0063532E"/>
    <w:rsid w:val="00636C47"/>
    <w:rsid w:val="006521D1"/>
    <w:rsid w:val="006522AE"/>
    <w:rsid w:val="0065247B"/>
    <w:rsid w:val="006544E5"/>
    <w:rsid w:val="00654AE4"/>
    <w:rsid w:val="006562DD"/>
    <w:rsid w:val="00656F8D"/>
    <w:rsid w:val="00660F47"/>
    <w:rsid w:val="0066672C"/>
    <w:rsid w:val="00673006"/>
    <w:rsid w:val="00674743"/>
    <w:rsid w:val="00674BCF"/>
    <w:rsid w:val="006763ED"/>
    <w:rsid w:val="0068573A"/>
    <w:rsid w:val="0068639F"/>
    <w:rsid w:val="006927B8"/>
    <w:rsid w:val="0069592F"/>
    <w:rsid w:val="006968BB"/>
    <w:rsid w:val="006A212C"/>
    <w:rsid w:val="006A69D8"/>
    <w:rsid w:val="006B246E"/>
    <w:rsid w:val="006B77D8"/>
    <w:rsid w:val="006B7A25"/>
    <w:rsid w:val="006C05BE"/>
    <w:rsid w:val="006C1AB2"/>
    <w:rsid w:val="006C441B"/>
    <w:rsid w:val="006D33EE"/>
    <w:rsid w:val="006D571D"/>
    <w:rsid w:val="006D59C4"/>
    <w:rsid w:val="006E0707"/>
    <w:rsid w:val="006F307A"/>
    <w:rsid w:val="00704AA3"/>
    <w:rsid w:val="00706204"/>
    <w:rsid w:val="0071055D"/>
    <w:rsid w:val="00710E26"/>
    <w:rsid w:val="00714DE3"/>
    <w:rsid w:val="007161C6"/>
    <w:rsid w:val="00721FA2"/>
    <w:rsid w:val="007233E7"/>
    <w:rsid w:val="007344AE"/>
    <w:rsid w:val="00740F70"/>
    <w:rsid w:val="007425B0"/>
    <w:rsid w:val="00746004"/>
    <w:rsid w:val="007501A9"/>
    <w:rsid w:val="00750B6C"/>
    <w:rsid w:val="00750CF5"/>
    <w:rsid w:val="00751976"/>
    <w:rsid w:val="00751C1F"/>
    <w:rsid w:val="00752E0D"/>
    <w:rsid w:val="00753E2A"/>
    <w:rsid w:val="00754BF0"/>
    <w:rsid w:val="00754D3D"/>
    <w:rsid w:val="00761D64"/>
    <w:rsid w:val="007647D7"/>
    <w:rsid w:val="0076534B"/>
    <w:rsid w:val="00766375"/>
    <w:rsid w:val="0077451A"/>
    <w:rsid w:val="00785139"/>
    <w:rsid w:val="0078522F"/>
    <w:rsid w:val="00785653"/>
    <w:rsid w:val="00785BD3"/>
    <w:rsid w:val="0078666E"/>
    <w:rsid w:val="00796D98"/>
    <w:rsid w:val="007A4F6E"/>
    <w:rsid w:val="007A59EE"/>
    <w:rsid w:val="007A5BCD"/>
    <w:rsid w:val="007B1210"/>
    <w:rsid w:val="007B491A"/>
    <w:rsid w:val="007C63F9"/>
    <w:rsid w:val="007D05D2"/>
    <w:rsid w:val="007D3240"/>
    <w:rsid w:val="007D3618"/>
    <w:rsid w:val="007D539B"/>
    <w:rsid w:val="007D5E91"/>
    <w:rsid w:val="007E0344"/>
    <w:rsid w:val="007E2012"/>
    <w:rsid w:val="007E3328"/>
    <w:rsid w:val="007F5436"/>
    <w:rsid w:val="007F6D1E"/>
    <w:rsid w:val="007F78D3"/>
    <w:rsid w:val="0080131A"/>
    <w:rsid w:val="008054E6"/>
    <w:rsid w:val="00822DD2"/>
    <w:rsid w:val="00823F6D"/>
    <w:rsid w:val="0082414B"/>
    <w:rsid w:val="00825835"/>
    <w:rsid w:val="008273EA"/>
    <w:rsid w:val="0083626F"/>
    <w:rsid w:val="00844EB7"/>
    <w:rsid w:val="008469A7"/>
    <w:rsid w:val="00847D8F"/>
    <w:rsid w:val="008552BC"/>
    <w:rsid w:val="00861F9A"/>
    <w:rsid w:val="008624FA"/>
    <w:rsid w:val="0087494A"/>
    <w:rsid w:val="00875144"/>
    <w:rsid w:val="008759D3"/>
    <w:rsid w:val="008809DA"/>
    <w:rsid w:val="00881ABD"/>
    <w:rsid w:val="00886CF8"/>
    <w:rsid w:val="008936B6"/>
    <w:rsid w:val="0089613F"/>
    <w:rsid w:val="00896A56"/>
    <w:rsid w:val="00896F05"/>
    <w:rsid w:val="008A252D"/>
    <w:rsid w:val="008B0F43"/>
    <w:rsid w:val="008B1CE2"/>
    <w:rsid w:val="008B2BFA"/>
    <w:rsid w:val="008B3F77"/>
    <w:rsid w:val="008C1C3F"/>
    <w:rsid w:val="008C1F67"/>
    <w:rsid w:val="008C73C4"/>
    <w:rsid w:val="008D1FB7"/>
    <w:rsid w:val="008D3C29"/>
    <w:rsid w:val="008D57AD"/>
    <w:rsid w:val="008E617C"/>
    <w:rsid w:val="008E7723"/>
    <w:rsid w:val="008F060C"/>
    <w:rsid w:val="008F3FE5"/>
    <w:rsid w:val="00904CDE"/>
    <w:rsid w:val="0090560C"/>
    <w:rsid w:val="0090678E"/>
    <w:rsid w:val="00914AF4"/>
    <w:rsid w:val="00916939"/>
    <w:rsid w:val="00921973"/>
    <w:rsid w:val="0092403F"/>
    <w:rsid w:val="00924FF8"/>
    <w:rsid w:val="0092589C"/>
    <w:rsid w:val="0093364E"/>
    <w:rsid w:val="009345BD"/>
    <w:rsid w:val="00936F98"/>
    <w:rsid w:val="009517FD"/>
    <w:rsid w:val="00954E3B"/>
    <w:rsid w:val="00955D01"/>
    <w:rsid w:val="00956984"/>
    <w:rsid w:val="009705E6"/>
    <w:rsid w:val="00971A84"/>
    <w:rsid w:val="009750FB"/>
    <w:rsid w:val="00975BBF"/>
    <w:rsid w:val="0097610D"/>
    <w:rsid w:val="00984441"/>
    <w:rsid w:val="0098605C"/>
    <w:rsid w:val="00986474"/>
    <w:rsid w:val="009868D5"/>
    <w:rsid w:val="009905B0"/>
    <w:rsid w:val="009917E7"/>
    <w:rsid w:val="00992383"/>
    <w:rsid w:val="00992DC4"/>
    <w:rsid w:val="009A2184"/>
    <w:rsid w:val="009A49D1"/>
    <w:rsid w:val="009A6896"/>
    <w:rsid w:val="009B4669"/>
    <w:rsid w:val="009C3F08"/>
    <w:rsid w:val="009C42A2"/>
    <w:rsid w:val="009C47FA"/>
    <w:rsid w:val="009C54CC"/>
    <w:rsid w:val="009D495E"/>
    <w:rsid w:val="009D5E70"/>
    <w:rsid w:val="009E0D5A"/>
    <w:rsid w:val="009E65C0"/>
    <w:rsid w:val="009E7A93"/>
    <w:rsid w:val="009F028A"/>
    <w:rsid w:val="009F09BE"/>
    <w:rsid w:val="009F4E81"/>
    <w:rsid w:val="009F563C"/>
    <w:rsid w:val="009F59EF"/>
    <w:rsid w:val="00A009C7"/>
    <w:rsid w:val="00A047EC"/>
    <w:rsid w:val="00A04882"/>
    <w:rsid w:val="00A059BD"/>
    <w:rsid w:val="00A10E51"/>
    <w:rsid w:val="00A20175"/>
    <w:rsid w:val="00A33314"/>
    <w:rsid w:val="00A42F32"/>
    <w:rsid w:val="00A46DE8"/>
    <w:rsid w:val="00A523CC"/>
    <w:rsid w:val="00A61750"/>
    <w:rsid w:val="00A6417C"/>
    <w:rsid w:val="00A6792F"/>
    <w:rsid w:val="00A70690"/>
    <w:rsid w:val="00A77550"/>
    <w:rsid w:val="00A803A9"/>
    <w:rsid w:val="00A84303"/>
    <w:rsid w:val="00A96E95"/>
    <w:rsid w:val="00AA0912"/>
    <w:rsid w:val="00AA3FBA"/>
    <w:rsid w:val="00AA418A"/>
    <w:rsid w:val="00AA452E"/>
    <w:rsid w:val="00AA46A9"/>
    <w:rsid w:val="00AC37E7"/>
    <w:rsid w:val="00AC426D"/>
    <w:rsid w:val="00AD2C0B"/>
    <w:rsid w:val="00AD2D4E"/>
    <w:rsid w:val="00AD6F9E"/>
    <w:rsid w:val="00AD73B9"/>
    <w:rsid w:val="00AD7AFC"/>
    <w:rsid w:val="00AF2861"/>
    <w:rsid w:val="00AF599A"/>
    <w:rsid w:val="00AF752C"/>
    <w:rsid w:val="00B03111"/>
    <w:rsid w:val="00B133B1"/>
    <w:rsid w:val="00B222A1"/>
    <w:rsid w:val="00B24D29"/>
    <w:rsid w:val="00B269C1"/>
    <w:rsid w:val="00B26A31"/>
    <w:rsid w:val="00B377B9"/>
    <w:rsid w:val="00B41723"/>
    <w:rsid w:val="00B41865"/>
    <w:rsid w:val="00B500E2"/>
    <w:rsid w:val="00B50859"/>
    <w:rsid w:val="00B52F79"/>
    <w:rsid w:val="00B55F84"/>
    <w:rsid w:val="00B650E1"/>
    <w:rsid w:val="00B73BEA"/>
    <w:rsid w:val="00B76B22"/>
    <w:rsid w:val="00B82BA0"/>
    <w:rsid w:val="00B85F81"/>
    <w:rsid w:val="00B933B8"/>
    <w:rsid w:val="00B94271"/>
    <w:rsid w:val="00B945F6"/>
    <w:rsid w:val="00B96156"/>
    <w:rsid w:val="00B96D20"/>
    <w:rsid w:val="00BA5963"/>
    <w:rsid w:val="00BB1F58"/>
    <w:rsid w:val="00BB3606"/>
    <w:rsid w:val="00BB6763"/>
    <w:rsid w:val="00BC1091"/>
    <w:rsid w:val="00BC36B8"/>
    <w:rsid w:val="00BC4D7F"/>
    <w:rsid w:val="00BC5EF0"/>
    <w:rsid w:val="00BE091C"/>
    <w:rsid w:val="00BE0AC4"/>
    <w:rsid w:val="00BE3799"/>
    <w:rsid w:val="00BE4437"/>
    <w:rsid w:val="00BE5AE7"/>
    <w:rsid w:val="00BE5F4F"/>
    <w:rsid w:val="00BE7A25"/>
    <w:rsid w:val="00BF71D0"/>
    <w:rsid w:val="00BF7BAE"/>
    <w:rsid w:val="00C03C51"/>
    <w:rsid w:val="00C0465F"/>
    <w:rsid w:val="00C06214"/>
    <w:rsid w:val="00C13582"/>
    <w:rsid w:val="00C164AC"/>
    <w:rsid w:val="00C1658B"/>
    <w:rsid w:val="00C27889"/>
    <w:rsid w:val="00C41F17"/>
    <w:rsid w:val="00C44758"/>
    <w:rsid w:val="00C51D95"/>
    <w:rsid w:val="00C5272E"/>
    <w:rsid w:val="00C60235"/>
    <w:rsid w:val="00C76D4F"/>
    <w:rsid w:val="00C819FD"/>
    <w:rsid w:val="00C82604"/>
    <w:rsid w:val="00C90B9F"/>
    <w:rsid w:val="00C9470F"/>
    <w:rsid w:val="00CA284B"/>
    <w:rsid w:val="00CA4C53"/>
    <w:rsid w:val="00CA5121"/>
    <w:rsid w:val="00CA6D7F"/>
    <w:rsid w:val="00CB24AC"/>
    <w:rsid w:val="00CB3200"/>
    <w:rsid w:val="00CB48F5"/>
    <w:rsid w:val="00CC530C"/>
    <w:rsid w:val="00CC724F"/>
    <w:rsid w:val="00CC7E88"/>
    <w:rsid w:val="00CD3F99"/>
    <w:rsid w:val="00CD5906"/>
    <w:rsid w:val="00CE17BA"/>
    <w:rsid w:val="00CE4630"/>
    <w:rsid w:val="00CE47E2"/>
    <w:rsid w:val="00CE6C09"/>
    <w:rsid w:val="00CF3722"/>
    <w:rsid w:val="00CF43E5"/>
    <w:rsid w:val="00D10CBA"/>
    <w:rsid w:val="00D12582"/>
    <w:rsid w:val="00D14087"/>
    <w:rsid w:val="00D151BC"/>
    <w:rsid w:val="00D20B6D"/>
    <w:rsid w:val="00D21402"/>
    <w:rsid w:val="00D2328E"/>
    <w:rsid w:val="00D30B67"/>
    <w:rsid w:val="00D319B8"/>
    <w:rsid w:val="00D351B0"/>
    <w:rsid w:val="00D36A89"/>
    <w:rsid w:val="00D43C94"/>
    <w:rsid w:val="00D4507C"/>
    <w:rsid w:val="00D57825"/>
    <w:rsid w:val="00D712BA"/>
    <w:rsid w:val="00D75DD1"/>
    <w:rsid w:val="00D76D89"/>
    <w:rsid w:val="00D82899"/>
    <w:rsid w:val="00D8787C"/>
    <w:rsid w:val="00D905CA"/>
    <w:rsid w:val="00D96E16"/>
    <w:rsid w:val="00DA70B7"/>
    <w:rsid w:val="00DB0D38"/>
    <w:rsid w:val="00DB1AE6"/>
    <w:rsid w:val="00DB300B"/>
    <w:rsid w:val="00DB3226"/>
    <w:rsid w:val="00DB5077"/>
    <w:rsid w:val="00DB7340"/>
    <w:rsid w:val="00DB790D"/>
    <w:rsid w:val="00DC188E"/>
    <w:rsid w:val="00DC30FE"/>
    <w:rsid w:val="00DC35EA"/>
    <w:rsid w:val="00DD1E43"/>
    <w:rsid w:val="00DE1CBD"/>
    <w:rsid w:val="00DE306F"/>
    <w:rsid w:val="00DE6D59"/>
    <w:rsid w:val="00DF0D74"/>
    <w:rsid w:val="00DF1826"/>
    <w:rsid w:val="00DF5663"/>
    <w:rsid w:val="00E063DE"/>
    <w:rsid w:val="00E16172"/>
    <w:rsid w:val="00E2099D"/>
    <w:rsid w:val="00E258F9"/>
    <w:rsid w:val="00E26949"/>
    <w:rsid w:val="00E26DAF"/>
    <w:rsid w:val="00E27365"/>
    <w:rsid w:val="00E30A53"/>
    <w:rsid w:val="00E32241"/>
    <w:rsid w:val="00E32C16"/>
    <w:rsid w:val="00E35DEF"/>
    <w:rsid w:val="00E36120"/>
    <w:rsid w:val="00E36CDA"/>
    <w:rsid w:val="00E377E3"/>
    <w:rsid w:val="00E37E81"/>
    <w:rsid w:val="00E40A8C"/>
    <w:rsid w:val="00E5275B"/>
    <w:rsid w:val="00E52FE5"/>
    <w:rsid w:val="00E535DF"/>
    <w:rsid w:val="00E54A93"/>
    <w:rsid w:val="00E64918"/>
    <w:rsid w:val="00E70104"/>
    <w:rsid w:val="00E70586"/>
    <w:rsid w:val="00E726E3"/>
    <w:rsid w:val="00E86D5B"/>
    <w:rsid w:val="00E933C8"/>
    <w:rsid w:val="00E93951"/>
    <w:rsid w:val="00E946A3"/>
    <w:rsid w:val="00E94942"/>
    <w:rsid w:val="00E94DB3"/>
    <w:rsid w:val="00EA0462"/>
    <w:rsid w:val="00EA341A"/>
    <w:rsid w:val="00EA36E7"/>
    <w:rsid w:val="00EA61DC"/>
    <w:rsid w:val="00EA6275"/>
    <w:rsid w:val="00EB62A5"/>
    <w:rsid w:val="00EB69F7"/>
    <w:rsid w:val="00EB6D50"/>
    <w:rsid w:val="00EC7BDA"/>
    <w:rsid w:val="00ED1CC2"/>
    <w:rsid w:val="00ED4598"/>
    <w:rsid w:val="00ED47C5"/>
    <w:rsid w:val="00ED76F7"/>
    <w:rsid w:val="00ED7C61"/>
    <w:rsid w:val="00EE07B6"/>
    <w:rsid w:val="00EE0E27"/>
    <w:rsid w:val="00EF3EE9"/>
    <w:rsid w:val="00EF472D"/>
    <w:rsid w:val="00EF4778"/>
    <w:rsid w:val="00F0584C"/>
    <w:rsid w:val="00F06086"/>
    <w:rsid w:val="00F0757B"/>
    <w:rsid w:val="00F12CE4"/>
    <w:rsid w:val="00F250FA"/>
    <w:rsid w:val="00F36B51"/>
    <w:rsid w:val="00F44492"/>
    <w:rsid w:val="00F514F7"/>
    <w:rsid w:val="00F51EB7"/>
    <w:rsid w:val="00F539CC"/>
    <w:rsid w:val="00F5638B"/>
    <w:rsid w:val="00F66099"/>
    <w:rsid w:val="00F66450"/>
    <w:rsid w:val="00F71F9B"/>
    <w:rsid w:val="00F73590"/>
    <w:rsid w:val="00F81818"/>
    <w:rsid w:val="00F92652"/>
    <w:rsid w:val="00F931D6"/>
    <w:rsid w:val="00F9376E"/>
    <w:rsid w:val="00FB0B91"/>
    <w:rsid w:val="00FB473F"/>
    <w:rsid w:val="00FC0510"/>
    <w:rsid w:val="00FC06E3"/>
    <w:rsid w:val="00FC22BA"/>
    <w:rsid w:val="00FD22FE"/>
    <w:rsid w:val="00FE0A77"/>
    <w:rsid w:val="00FE25FE"/>
    <w:rsid w:val="00FE533A"/>
    <w:rsid w:val="00FE6648"/>
    <w:rsid w:val="00FE6A0C"/>
    <w:rsid w:val="00FF4BC6"/>
    <w:rsid w:val="00FF4C7D"/>
    <w:rsid w:val="00FF6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22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32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B3226"/>
    <w:rPr>
      <w:sz w:val="18"/>
      <w:szCs w:val="18"/>
    </w:rPr>
  </w:style>
  <w:style w:type="paragraph" w:styleId="a4">
    <w:name w:val="footer"/>
    <w:basedOn w:val="a"/>
    <w:link w:val="Char0"/>
    <w:uiPriority w:val="99"/>
    <w:unhideWhenUsed/>
    <w:rsid w:val="00DB32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B3226"/>
    <w:rPr>
      <w:sz w:val="18"/>
      <w:szCs w:val="18"/>
    </w:rPr>
  </w:style>
  <w:style w:type="table" w:styleId="a5">
    <w:name w:val="Table Grid"/>
    <w:basedOn w:val="a1"/>
    <w:uiPriority w:val="59"/>
    <w:rsid w:val="00254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EA36E7"/>
    <w:rPr>
      <w:sz w:val="18"/>
      <w:szCs w:val="18"/>
    </w:rPr>
  </w:style>
  <w:style w:type="character" w:customStyle="1" w:styleId="Char1">
    <w:name w:val="批注框文本 Char"/>
    <w:basedOn w:val="a0"/>
    <w:link w:val="a6"/>
    <w:uiPriority w:val="99"/>
    <w:semiHidden/>
    <w:rsid w:val="00EA36E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22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32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B3226"/>
    <w:rPr>
      <w:sz w:val="18"/>
      <w:szCs w:val="18"/>
    </w:rPr>
  </w:style>
  <w:style w:type="paragraph" w:styleId="a4">
    <w:name w:val="footer"/>
    <w:basedOn w:val="a"/>
    <w:link w:val="Char0"/>
    <w:uiPriority w:val="99"/>
    <w:unhideWhenUsed/>
    <w:rsid w:val="00DB32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B3226"/>
    <w:rPr>
      <w:sz w:val="18"/>
      <w:szCs w:val="18"/>
    </w:rPr>
  </w:style>
  <w:style w:type="table" w:styleId="a5">
    <w:name w:val="Table Grid"/>
    <w:basedOn w:val="a1"/>
    <w:uiPriority w:val="59"/>
    <w:rsid w:val="00254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EA36E7"/>
    <w:rPr>
      <w:sz w:val="18"/>
      <w:szCs w:val="18"/>
    </w:rPr>
  </w:style>
  <w:style w:type="character" w:customStyle="1" w:styleId="Char1">
    <w:name w:val="批注框文本 Char"/>
    <w:basedOn w:val="a0"/>
    <w:link w:val="a6"/>
    <w:uiPriority w:val="99"/>
    <w:semiHidden/>
    <w:rsid w:val="00EA36E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50322">
      <w:bodyDiv w:val="1"/>
      <w:marLeft w:val="0"/>
      <w:marRight w:val="0"/>
      <w:marTop w:val="0"/>
      <w:marBottom w:val="0"/>
      <w:divBdr>
        <w:top w:val="none" w:sz="0" w:space="0" w:color="auto"/>
        <w:left w:val="none" w:sz="0" w:space="0" w:color="auto"/>
        <w:bottom w:val="none" w:sz="0" w:space="0" w:color="auto"/>
        <w:right w:val="none" w:sz="0" w:space="0" w:color="auto"/>
      </w:divBdr>
    </w:div>
    <w:div w:id="417873424">
      <w:bodyDiv w:val="1"/>
      <w:marLeft w:val="0"/>
      <w:marRight w:val="0"/>
      <w:marTop w:val="0"/>
      <w:marBottom w:val="0"/>
      <w:divBdr>
        <w:top w:val="none" w:sz="0" w:space="0" w:color="auto"/>
        <w:left w:val="none" w:sz="0" w:space="0" w:color="auto"/>
        <w:bottom w:val="none" w:sz="0" w:space="0" w:color="auto"/>
        <w:right w:val="none" w:sz="0" w:space="0" w:color="auto"/>
      </w:divBdr>
    </w:div>
    <w:div w:id="1099644534">
      <w:bodyDiv w:val="1"/>
      <w:marLeft w:val="0"/>
      <w:marRight w:val="0"/>
      <w:marTop w:val="0"/>
      <w:marBottom w:val="0"/>
      <w:divBdr>
        <w:top w:val="none" w:sz="0" w:space="0" w:color="auto"/>
        <w:left w:val="none" w:sz="0" w:space="0" w:color="auto"/>
        <w:bottom w:val="none" w:sz="0" w:space="0" w:color="auto"/>
        <w:right w:val="none" w:sz="0" w:space="0" w:color="auto"/>
      </w:divBdr>
    </w:div>
    <w:div w:id="1140263837">
      <w:bodyDiv w:val="1"/>
      <w:marLeft w:val="0"/>
      <w:marRight w:val="0"/>
      <w:marTop w:val="0"/>
      <w:marBottom w:val="0"/>
      <w:divBdr>
        <w:top w:val="none" w:sz="0" w:space="0" w:color="auto"/>
        <w:left w:val="none" w:sz="0" w:space="0" w:color="auto"/>
        <w:bottom w:val="none" w:sz="0" w:space="0" w:color="auto"/>
        <w:right w:val="none" w:sz="0" w:space="0" w:color="auto"/>
      </w:divBdr>
    </w:div>
    <w:div w:id="183325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B77CB137-D4D7-4AFF-AB0D-0567327DBEF5}">
  <ds:schemaRefs>
    <ds:schemaRef ds:uri="http://www.yonyou.com/datasource"/>
  </ds:schemaRefs>
</ds:datastoreItem>
</file>

<file path=customXml/itemProps2.xml><?xml version="1.0" encoding="utf-8"?>
<ds:datastoreItem xmlns:ds="http://schemas.openxmlformats.org/officeDocument/2006/customXml" ds:itemID="{B1383EF3-6949-4E8E-8261-3AD2107AEB15}">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8</Pages>
  <Words>899</Words>
  <Characters>5128</Characters>
  <Application>Microsoft Office Word</Application>
  <DocSecurity>0</DocSecurity>
  <Lines>42</Lines>
  <Paragraphs>12</Paragraphs>
  <ScaleCrop>false</ScaleCrop>
  <Company>Microsoft</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498</cp:revision>
  <cp:lastPrinted>2023-01-20T03:40:00Z</cp:lastPrinted>
  <dcterms:created xsi:type="dcterms:W3CDTF">2022-08-29T09:59:00Z</dcterms:created>
  <dcterms:modified xsi:type="dcterms:W3CDTF">2023-02-21T06:59:00Z</dcterms:modified>
</cp:coreProperties>
</file>