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DA" w:rsidRDefault="002B25DA" w:rsidP="002B25DA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公告编号：</w:t>
      </w:r>
      <w:r w:rsidRPr="0000110E">
        <w:rPr>
          <w:rFonts w:ascii="仿宋" w:eastAsia="仿宋" w:hAnsi="仿宋" w:hint="eastAsia"/>
          <w:color w:val="000000"/>
          <w:sz w:val="28"/>
        </w:rPr>
        <w:t>202</w:t>
      </w:r>
      <w:r w:rsidR="0090258F">
        <w:rPr>
          <w:rFonts w:ascii="仿宋" w:eastAsia="仿宋" w:hAnsi="仿宋" w:hint="eastAsia"/>
          <w:color w:val="000000"/>
          <w:sz w:val="28"/>
        </w:rPr>
        <w:t>3</w:t>
      </w:r>
      <w:r w:rsidRPr="0000110E">
        <w:rPr>
          <w:rFonts w:ascii="仿宋" w:eastAsia="仿宋" w:hAnsi="仿宋" w:hint="eastAsia"/>
          <w:color w:val="000000"/>
          <w:sz w:val="28"/>
        </w:rPr>
        <w:t>-</w:t>
      </w:r>
      <w:r w:rsidR="005C18B2">
        <w:rPr>
          <w:rFonts w:ascii="仿宋" w:eastAsia="仿宋" w:hAnsi="仿宋" w:hint="eastAsia"/>
          <w:color w:val="000000"/>
          <w:sz w:val="28"/>
        </w:rPr>
        <w:t>0</w:t>
      </w:r>
      <w:r w:rsidR="00D262D4">
        <w:rPr>
          <w:rFonts w:ascii="仿宋" w:eastAsia="仿宋" w:hAnsi="仿宋" w:hint="eastAsia"/>
          <w:color w:val="000000"/>
          <w:sz w:val="28"/>
        </w:rPr>
        <w:t>31</w:t>
      </w:r>
    </w:p>
    <w:p w:rsidR="006828C9" w:rsidRPr="00053598" w:rsidRDefault="006828C9" w:rsidP="002B25DA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color w:val="000000"/>
          <w:sz w:val="28"/>
        </w:rPr>
      </w:pPr>
    </w:p>
    <w:p w:rsidR="002B25DA" w:rsidRPr="00873B75" w:rsidRDefault="002B25DA" w:rsidP="002B25D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73B75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2B25DA" w:rsidRDefault="00715B50" w:rsidP="002B25DA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 w:rsidR="00F91BB7">
        <w:rPr>
          <w:rFonts w:ascii="黑体" w:eastAsia="黑体" w:hAnsi="黑体" w:hint="eastAsia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年</w:t>
      </w:r>
      <w:r w:rsidR="00A722D8">
        <w:rPr>
          <w:rFonts w:ascii="黑体" w:eastAsia="黑体" w:hAnsi="黑体" w:hint="eastAsia"/>
          <w:sz w:val="36"/>
          <w:szCs w:val="36"/>
        </w:rPr>
        <w:t>第</w:t>
      </w:r>
      <w:r w:rsidR="00D262D4">
        <w:rPr>
          <w:rFonts w:ascii="黑体" w:eastAsia="黑体" w:hAnsi="黑体" w:hint="eastAsia"/>
          <w:sz w:val="36"/>
          <w:szCs w:val="36"/>
        </w:rPr>
        <w:t>二</w:t>
      </w:r>
      <w:r w:rsidR="00A722D8">
        <w:rPr>
          <w:rFonts w:ascii="黑体" w:eastAsia="黑体" w:hAnsi="黑体" w:hint="eastAsia"/>
          <w:sz w:val="36"/>
          <w:szCs w:val="36"/>
        </w:rPr>
        <w:t>次</w:t>
      </w:r>
      <w:r w:rsidR="008F680C">
        <w:rPr>
          <w:rFonts w:ascii="黑体" w:eastAsia="黑体" w:hAnsi="黑体" w:hint="eastAsia"/>
          <w:sz w:val="36"/>
          <w:szCs w:val="36"/>
        </w:rPr>
        <w:t>临时</w:t>
      </w:r>
      <w:r w:rsidR="004447E4">
        <w:rPr>
          <w:rFonts w:ascii="黑体" w:eastAsia="黑体" w:hAnsi="黑体" w:hint="eastAsia"/>
          <w:sz w:val="36"/>
          <w:szCs w:val="36"/>
        </w:rPr>
        <w:t>股东大会决议公告</w:t>
      </w: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4"/>
      </w:tblGrid>
      <w:tr w:rsidR="002B25DA" w:rsidRPr="00BC6BED" w:rsidTr="00736618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DA" w:rsidRPr="00E647DC" w:rsidRDefault="002B25DA" w:rsidP="00736618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0147EF" w:rsidRDefault="008D2149"/>
    <w:p w:rsidR="005F3B4E" w:rsidRDefault="005F3B4E" w:rsidP="00420E1C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特别提示：</w:t>
      </w:r>
    </w:p>
    <w:p w:rsidR="005F3B4E" w:rsidRPr="005F3B4E" w:rsidRDefault="005F3B4E" w:rsidP="005F3B4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F3B4E">
        <w:rPr>
          <w:rFonts w:ascii="仿宋" w:eastAsia="仿宋" w:hAnsi="仿宋" w:hint="eastAsia"/>
          <w:sz w:val="28"/>
          <w:szCs w:val="28"/>
        </w:rPr>
        <w:t>1.本次股东大会不存在否决议案的情形。</w:t>
      </w:r>
    </w:p>
    <w:p w:rsidR="005F3B4E" w:rsidRPr="005F3B4E" w:rsidRDefault="005F3B4E" w:rsidP="005F3B4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F3B4E">
        <w:rPr>
          <w:rFonts w:ascii="仿宋" w:eastAsia="仿宋" w:hAnsi="仿宋" w:hint="eastAsia"/>
          <w:sz w:val="28"/>
          <w:szCs w:val="28"/>
        </w:rPr>
        <w:t>2.本次股东大会不涉及变更以往股东大会已通过的决议。</w:t>
      </w:r>
    </w:p>
    <w:p w:rsidR="00FF078A" w:rsidRPr="004A620C" w:rsidRDefault="00FF078A" w:rsidP="00420E1C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A620C">
        <w:rPr>
          <w:rFonts w:ascii="仿宋" w:eastAsia="仿宋" w:hAnsi="仿宋" w:hint="eastAsia"/>
          <w:b/>
          <w:sz w:val="28"/>
          <w:szCs w:val="28"/>
        </w:rPr>
        <w:t>一、</w:t>
      </w:r>
      <w:r w:rsidR="005F3B4E">
        <w:rPr>
          <w:rFonts w:ascii="仿宋" w:eastAsia="仿宋" w:hAnsi="仿宋" w:hint="eastAsia"/>
          <w:b/>
          <w:sz w:val="28"/>
          <w:szCs w:val="28"/>
        </w:rPr>
        <w:t>会议</w:t>
      </w:r>
      <w:r w:rsidR="004D4ECB">
        <w:rPr>
          <w:rFonts w:ascii="仿宋" w:eastAsia="仿宋" w:hAnsi="仿宋" w:hint="eastAsia"/>
          <w:b/>
          <w:sz w:val="28"/>
          <w:szCs w:val="28"/>
        </w:rPr>
        <w:t>召开</w:t>
      </w:r>
      <w:r w:rsidR="00C542F5">
        <w:rPr>
          <w:rFonts w:ascii="仿宋" w:eastAsia="仿宋" w:hAnsi="仿宋" w:hint="eastAsia"/>
          <w:b/>
          <w:sz w:val="28"/>
          <w:szCs w:val="28"/>
        </w:rPr>
        <w:t>情况</w:t>
      </w:r>
    </w:p>
    <w:p w:rsidR="006A0EDA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6A0EDA">
        <w:rPr>
          <w:rFonts w:ascii="仿宋" w:eastAsia="仿宋" w:hAnsi="仿宋" w:hint="eastAsia"/>
          <w:sz w:val="28"/>
          <w:szCs w:val="28"/>
        </w:rPr>
        <w:t>召开时间</w:t>
      </w:r>
    </w:p>
    <w:p w:rsidR="00FF078A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8D4E17">
        <w:rPr>
          <w:rFonts w:ascii="仿宋" w:eastAsia="仿宋" w:hAnsi="仿宋" w:hint="eastAsia"/>
          <w:sz w:val="28"/>
          <w:szCs w:val="28"/>
        </w:rPr>
        <w:t>现场会议</w:t>
      </w:r>
      <w:r w:rsidR="00E6725E">
        <w:rPr>
          <w:rFonts w:ascii="仿宋" w:eastAsia="仿宋" w:hAnsi="仿宋" w:hint="eastAsia"/>
          <w:sz w:val="28"/>
          <w:szCs w:val="28"/>
        </w:rPr>
        <w:t>召开时间：</w:t>
      </w:r>
      <w:r w:rsidR="007C6744" w:rsidRPr="007C6744">
        <w:rPr>
          <w:rFonts w:ascii="仿宋" w:eastAsia="仿宋" w:hAnsi="仿宋" w:hint="eastAsia"/>
          <w:sz w:val="28"/>
          <w:szCs w:val="28"/>
        </w:rPr>
        <w:t>202</w:t>
      </w:r>
      <w:r w:rsidR="001D61C2">
        <w:rPr>
          <w:rFonts w:ascii="仿宋" w:eastAsia="仿宋" w:hAnsi="仿宋" w:hint="eastAsia"/>
          <w:sz w:val="28"/>
          <w:szCs w:val="28"/>
        </w:rPr>
        <w:t>3</w:t>
      </w:r>
      <w:r w:rsidR="007C6744" w:rsidRPr="007C6744">
        <w:rPr>
          <w:rFonts w:ascii="仿宋" w:eastAsia="仿宋" w:hAnsi="仿宋" w:hint="eastAsia"/>
          <w:sz w:val="28"/>
          <w:szCs w:val="28"/>
        </w:rPr>
        <w:t>年</w:t>
      </w:r>
      <w:r w:rsidR="00401CA1">
        <w:rPr>
          <w:rFonts w:ascii="仿宋" w:eastAsia="仿宋" w:hAnsi="仿宋" w:hint="eastAsia"/>
          <w:sz w:val="28"/>
          <w:szCs w:val="28"/>
        </w:rPr>
        <w:t>3</w:t>
      </w:r>
      <w:r w:rsidR="007C6744" w:rsidRPr="007C6744">
        <w:rPr>
          <w:rFonts w:ascii="仿宋" w:eastAsia="仿宋" w:hAnsi="仿宋" w:hint="eastAsia"/>
          <w:sz w:val="28"/>
          <w:szCs w:val="28"/>
        </w:rPr>
        <w:t>月</w:t>
      </w:r>
      <w:r w:rsidR="00401CA1">
        <w:rPr>
          <w:rFonts w:ascii="仿宋" w:eastAsia="仿宋" w:hAnsi="仿宋" w:hint="eastAsia"/>
          <w:sz w:val="28"/>
          <w:szCs w:val="28"/>
        </w:rPr>
        <w:t>6</w:t>
      </w:r>
      <w:r w:rsidR="007C6744" w:rsidRPr="007C6744">
        <w:rPr>
          <w:rFonts w:ascii="仿宋" w:eastAsia="仿宋" w:hAnsi="仿宋" w:hint="eastAsia"/>
          <w:sz w:val="28"/>
          <w:szCs w:val="28"/>
        </w:rPr>
        <w:t>日（星期</w:t>
      </w:r>
      <w:r w:rsidR="00401CA1">
        <w:rPr>
          <w:rFonts w:ascii="仿宋" w:eastAsia="仿宋" w:hAnsi="仿宋" w:hint="eastAsia"/>
          <w:sz w:val="28"/>
          <w:szCs w:val="28"/>
        </w:rPr>
        <w:t>一</w:t>
      </w:r>
      <w:r w:rsidR="007C6744" w:rsidRPr="007C6744">
        <w:rPr>
          <w:rFonts w:ascii="仿宋" w:eastAsia="仿宋" w:hAnsi="仿宋" w:hint="eastAsia"/>
          <w:sz w:val="28"/>
          <w:szCs w:val="28"/>
        </w:rPr>
        <w:t>）下午1</w:t>
      </w:r>
      <w:r w:rsidR="00A722D8">
        <w:rPr>
          <w:rFonts w:ascii="仿宋" w:eastAsia="仿宋" w:hAnsi="仿宋" w:hint="eastAsia"/>
          <w:sz w:val="28"/>
          <w:szCs w:val="28"/>
        </w:rPr>
        <w:t>5</w:t>
      </w:r>
      <w:r w:rsidR="007C6744" w:rsidRPr="007C6744">
        <w:rPr>
          <w:rFonts w:ascii="仿宋" w:eastAsia="仿宋" w:hAnsi="仿宋" w:hint="eastAsia"/>
          <w:sz w:val="28"/>
          <w:szCs w:val="28"/>
        </w:rPr>
        <w:t>:</w:t>
      </w:r>
      <w:r w:rsidR="00A722D8">
        <w:rPr>
          <w:rFonts w:ascii="仿宋" w:eastAsia="仿宋" w:hAnsi="仿宋" w:hint="eastAsia"/>
          <w:sz w:val="28"/>
          <w:szCs w:val="28"/>
        </w:rPr>
        <w:t>0</w:t>
      </w:r>
      <w:r w:rsidR="007C6744" w:rsidRPr="007C6744">
        <w:rPr>
          <w:rFonts w:ascii="仿宋" w:eastAsia="仿宋" w:hAnsi="仿宋" w:hint="eastAsia"/>
          <w:sz w:val="28"/>
          <w:szCs w:val="28"/>
        </w:rPr>
        <w:t>0。</w:t>
      </w:r>
    </w:p>
    <w:p w:rsidR="00036441" w:rsidRDefault="006F4B87" w:rsidP="00420E1C">
      <w:pPr>
        <w:tabs>
          <w:tab w:val="left" w:pos="851"/>
          <w:tab w:val="left" w:pos="1418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8D4E17">
        <w:rPr>
          <w:rFonts w:ascii="仿宋" w:eastAsia="仿宋" w:hAnsi="仿宋" w:hint="eastAsia"/>
          <w:sz w:val="28"/>
          <w:szCs w:val="28"/>
        </w:rPr>
        <w:t>网络投票时间：</w:t>
      </w:r>
      <w:r w:rsidR="00036441">
        <w:rPr>
          <w:rFonts w:ascii="仿宋" w:eastAsia="仿宋" w:hAnsi="仿宋" w:hint="eastAsia"/>
          <w:sz w:val="28"/>
          <w:szCs w:val="28"/>
        </w:rPr>
        <w:t>1）深圳证券交易所交易系统</w:t>
      </w:r>
      <w:r w:rsidR="00036441" w:rsidRPr="002D36CE">
        <w:rPr>
          <w:rFonts w:ascii="仿宋" w:eastAsia="仿宋" w:hAnsi="仿宋" w:hint="eastAsia"/>
          <w:sz w:val="28"/>
          <w:szCs w:val="28"/>
        </w:rPr>
        <w:t>投票时间</w:t>
      </w:r>
      <w:r w:rsidR="00036441">
        <w:rPr>
          <w:rFonts w:ascii="仿宋" w:eastAsia="仿宋" w:hAnsi="仿宋" w:hint="eastAsia"/>
          <w:sz w:val="28"/>
          <w:szCs w:val="28"/>
        </w:rPr>
        <w:t>为</w:t>
      </w:r>
      <w:r w:rsidR="00036441" w:rsidRPr="002D36CE">
        <w:rPr>
          <w:rFonts w:ascii="仿宋" w:eastAsia="仿宋" w:hAnsi="仿宋" w:hint="eastAsia"/>
          <w:sz w:val="28"/>
          <w:szCs w:val="28"/>
        </w:rPr>
        <w:t>202</w:t>
      </w:r>
      <w:r w:rsidR="001130C5">
        <w:rPr>
          <w:rFonts w:ascii="仿宋" w:eastAsia="仿宋" w:hAnsi="仿宋" w:hint="eastAsia"/>
          <w:sz w:val="28"/>
          <w:szCs w:val="28"/>
        </w:rPr>
        <w:t>3</w:t>
      </w:r>
      <w:r w:rsidR="00036441" w:rsidRPr="002D36CE">
        <w:rPr>
          <w:rFonts w:ascii="仿宋" w:eastAsia="仿宋" w:hAnsi="仿宋" w:hint="eastAsia"/>
          <w:sz w:val="28"/>
          <w:szCs w:val="28"/>
        </w:rPr>
        <w:t>年</w:t>
      </w:r>
      <w:r w:rsidR="00CF1303">
        <w:rPr>
          <w:rFonts w:ascii="仿宋" w:eastAsia="仿宋" w:hAnsi="仿宋" w:hint="eastAsia"/>
          <w:sz w:val="28"/>
          <w:szCs w:val="28"/>
        </w:rPr>
        <w:t>3</w:t>
      </w:r>
      <w:r w:rsidR="00036441" w:rsidRPr="002D36CE">
        <w:rPr>
          <w:rFonts w:ascii="仿宋" w:eastAsia="仿宋" w:hAnsi="仿宋" w:hint="eastAsia"/>
          <w:sz w:val="28"/>
          <w:szCs w:val="28"/>
        </w:rPr>
        <w:t>月</w:t>
      </w:r>
      <w:r w:rsidR="00CF1303">
        <w:rPr>
          <w:rFonts w:ascii="仿宋" w:eastAsia="仿宋" w:hAnsi="仿宋" w:hint="eastAsia"/>
          <w:sz w:val="28"/>
          <w:szCs w:val="28"/>
        </w:rPr>
        <w:t>6</w:t>
      </w:r>
      <w:r w:rsidR="00036441" w:rsidRPr="002D36CE">
        <w:rPr>
          <w:rFonts w:ascii="仿宋" w:eastAsia="仿宋" w:hAnsi="仿宋" w:hint="eastAsia"/>
          <w:sz w:val="28"/>
          <w:szCs w:val="28"/>
        </w:rPr>
        <w:t>日的交易时间，即9:15—9：25，9：30—11:30和13:00—15:00</w:t>
      </w:r>
      <w:r w:rsidR="00036441">
        <w:rPr>
          <w:rFonts w:ascii="仿宋" w:eastAsia="仿宋" w:hAnsi="仿宋" w:hint="eastAsia"/>
          <w:sz w:val="28"/>
          <w:szCs w:val="28"/>
        </w:rPr>
        <w:t>；2）</w:t>
      </w:r>
      <w:r w:rsidR="00036441" w:rsidRPr="0020095E">
        <w:rPr>
          <w:rFonts w:ascii="仿宋" w:eastAsia="仿宋" w:hAnsi="仿宋" w:hint="eastAsia"/>
          <w:sz w:val="28"/>
          <w:szCs w:val="28"/>
        </w:rPr>
        <w:t>互联网投票系统开始投票的时间为</w:t>
      </w:r>
      <w:r w:rsidR="001130C5" w:rsidRPr="001130C5">
        <w:rPr>
          <w:rFonts w:ascii="仿宋" w:eastAsia="仿宋" w:hAnsi="仿宋" w:hint="eastAsia"/>
          <w:sz w:val="28"/>
          <w:szCs w:val="28"/>
        </w:rPr>
        <w:t>2023年</w:t>
      </w:r>
      <w:r w:rsidR="0096555B">
        <w:rPr>
          <w:rFonts w:ascii="仿宋" w:eastAsia="仿宋" w:hAnsi="仿宋" w:hint="eastAsia"/>
          <w:sz w:val="28"/>
          <w:szCs w:val="28"/>
        </w:rPr>
        <w:t>3</w:t>
      </w:r>
      <w:r w:rsidR="001130C5" w:rsidRPr="001130C5">
        <w:rPr>
          <w:rFonts w:ascii="仿宋" w:eastAsia="仿宋" w:hAnsi="仿宋" w:hint="eastAsia"/>
          <w:sz w:val="28"/>
          <w:szCs w:val="28"/>
        </w:rPr>
        <w:t>月</w:t>
      </w:r>
      <w:r w:rsidR="0096555B">
        <w:rPr>
          <w:rFonts w:ascii="仿宋" w:eastAsia="仿宋" w:hAnsi="仿宋" w:hint="eastAsia"/>
          <w:sz w:val="28"/>
          <w:szCs w:val="28"/>
        </w:rPr>
        <w:t>6</w:t>
      </w:r>
      <w:r w:rsidR="001130C5" w:rsidRPr="001130C5">
        <w:rPr>
          <w:rFonts w:ascii="仿宋" w:eastAsia="仿宋" w:hAnsi="仿宋" w:hint="eastAsia"/>
          <w:sz w:val="28"/>
          <w:szCs w:val="28"/>
        </w:rPr>
        <w:t>日</w:t>
      </w:r>
      <w:r w:rsidR="00036441" w:rsidRPr="0020095E">
        <w:rPr>
          <w:rFonts w:ascii="仿宋" w:eastAsia="仿宋" w:hAnsi="仿宋" w:hint="eastAsia"/>
          <w:sz w:val="28"/>
          <w:szCs w:val="28"/>
        </w:rPr>
        <w:t>（现场会议召开当日），9:15—15:00</w:t>
      </w:r>
      <w:r w:rsidR="002B7D55">
        <w:rPr>
          <w:rFonts w:ascii="仿宋" w:eastAsia="仿宋" w:hAnsi="仿宋" w:hint="eastAsia"/>
          <w:sz w:val="28"/>
          <w:szCs w:val="28"/>
        </w:rPr>
        <w:t>。</w:t>
      </w:r>
    </w:p>
    <w:p w:rsidR="004A620C" w:rsidRPr="00604F1F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8D4E17">
        <w:rPr>
          <w:rFonts w:ascii="仿宋" w:eastAsia="仿宋" w:hAnsi="仿宋" w:hint="eastAsia"/>
          <w:sz w:val="28"/>
          <w:szCs w:val="28"/>
        </w:rPr>
        <w:t>现场会议召开</w:t>
      </w:r>
      <w:r w:rsidR="00E6725E">
        <w:rPr>
          <w:rFonts w:ascii="仿宋" w:eastAsia="仿宋" w:hAnsi="仿宋" w:hint="eastAsia"/>
          <w:sz w:val="28"/>
          <w:szCs w:val="28"/>
        </w:rPr>
        <w:t>地点：</w:t>
      </w:r>
      <w:r w:rsidR="00604F1F" w:rsidRPr="00E65E34">
        <w:rPr>
          <w:rFonts w:ascii="仿宋" w:eastAsia="仿宋" w:hAnsi="仿宋" w:hint="eastAsia"/>
          <w:sz w:val="28"/>
          <w:szCs w:val="28"/>
        </w:rPr>
        <w:t>广东省汕头市海滨路55号</w:t>
      </w:r>
      <w:r w:rsidR="00604F1F">
        <w:rPr>
          <w:rFonts w:ascii="仿宋" w:eastAsia="仿宋" w:hAnsi="仿宋" w:hint="eastAsia"/>
          <w:sz w:val="28"/>
          <w:szCs w:val="28"/>
        </w:rPr>
        <w:t>海逸投资大厦</w:t>
      </w:r>
      <w:r w:rsidR="00604F1F" w:rsidRPr="00E65E34">
        <w:rPr>
          <w:rFonts w:ascii="仿宋" w:eastAsia="仿宋" w:hAnsi="仿宋" w:hint="eastAsia"/>
          <w:sz w:val="28"/>
          <w:szCs w:val="28"/>
        </w:rPr>
        <w:t>4-5层</w:t>
      </w:r>
      <w:r w:rsidR="00604F1F">
        <w:rPr>
          <w:rFonts w:ascii="仿宋" w:eastAsia="仿宋" w:hAnsi="仿宋" w:hint="eastAsia"/>
          <w:sz w:val="28"/>
          <w:szCs w:val="28"/>
        </w:rPr>
        <w:t>公司会议室</w:t>
      </w:r>
    </w:p>
    <w:p w:rsidR="00E6725E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="006A0EDA">
        <w:rPr>
          <w:rFonts w:ascii="仿宋" w:eastAsia="仿宋" w:hAnsi="仿宋" w:hint="eastAsia"/>
          <w:sz w:val="28"/>
          <w:szCs w:val="28"/>
        </w:rPr>
        <w:t>会议召集人：董事会</w:t>
      </w:r>
    </w:p>
    <w:p w:rsidR="00421DAC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="00CC5476">
        <w:rPr>
          <w:rFonts w:ascii="仿宋" w:eastAsia="仿宋" w:hAnsi="仿宋" w:hint="eastAsia"/>
          <w:sz w:val="28"/>
          <w:szCs w:val="28"/>
        </w:rPr>
        <w:t>会议召开方式：本次股东大会采用现场表决与网络投票相结合的方式。</w:t>
      </w:r>
    </w:p>
    <w:p w:rsidR="00CC5476" w:rsidRPr="00CC5476" w:rsidRDefault="006F4B87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="00CC5476">
        <w:rPr>
          <w:rFonts w:ascii="仿宋" w:eastAsia="仿宋" w:hAnsi="仿宋" w:hint="eastAsia"/>
          <w:sz w:val="28"/>
          <w:szCs w:val="28"/>
        </w:rPr>
        <w:t>会议主持人：董事长林明玲女士</w:t>
      </w:r>
    </w:p>
    <w:p w:rsidR="00355377" w:rsidRPr="00E6725E" w:rsidRDefault="00AA22D3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（六）</w:t>
      </w:r>
      <w:r w:rsidR="00355377">
        <w:rPr>
          <w:rFonts w:ascii="仿宋" w:eastAsia="仿宋" w:hAnsi="仿宋" w:hint="eastAsia"/>
          <w:sz w:val="28"/>
          <w:szCs w:val="28"/>
        </w:rPr>
        <w:t>本次会议的召集、召开符合《中华人民共和国公司法》《上市公司股东大会规则》《深圳证券交易所创业板股票上市规则》等有关法律、行政法规、部门规章、规范性文件和《广东天亿马信息产业股份有限公司章程》</w:t>
      </w:r>
      <w:r w:rsidR="009469BE">
        <w:rPr>
          <w:rFonts w:ascii="仿宋" w:eastAsia="仿宋" w:hAnsi="仿宋" w:hint="eastAsia"/>
          <w:sz w:val="28"/>
          <w:szCs w:val="28"/>
        </w:rPr>
        <w:t>（以下简称“《章程》”</w:t>
      </w:r>
      <w:r w:rsidR="00431894">
        <w:rPr>
          <w:rFonts w:ascii="仿宋" w:eastAsia="仿宋" w:hAnsi="仿宋" w:hint="eastAsia"/>
          <w:sz w:val="28"/>
          <w:szCs w:val="28"/>
        </w:rPr>
        <w:t>或“《公司章程》”</w:t>
      </w:r>
      <w:r w:rsidR="009469BE">
        <w:rPr>
          <w:rFonts w:ascii="仿宋" w:eastAsia="仿宋" w:hAnsi="仿宋" w:hint="eastAsia"/>
          <w:sz w:val="28"/>
          <w:szCs w:val="28"/>
        </w:rPr>
        <w:t>）</w:t>
      </w:r>
      <w:r w:rsidR="00355377">
        <w:rPr>
          <w:rFonts w:ascii="仿宋" w:eastAsia="仿宋" w:hAnsi="仿宋" w:hint="eastAsia"/>
          <w:sz w:val="28"/>
          <w:szCs w:val="28"/>
        </w:rPr>
        <w:t>《广东天亿马信息产业股份有限公司股东大会议事规则》的有关规定。</w:t>
      </w:r>
    </w:p>
    <w:p w:rsidR="003A23B5" w:rsidRPr="004D4ECB" w:rsidRDefault="003A23B5" w:rsidP="00420E1C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4D4ECB">
        <w:rPr>
          <w:rFonts w:ascii="仿宋" w:eastAsia="仿宋" w:hAnsi="仿宋" w:hint="eastAsia"/>
          <w:b/>
          <w:sz w:val="28"/>
          <w:szCs w:val="28"/>
        </w:rPr>
        <w:t>二、会议出席情况</w:t>
      </w:r>
    </w:p>
    <w:p w:rsidR="003A23B5" w:rsidRDefault="00422DC6" w:rsidP="00E65E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717495">
        <w:rPr>
          <w:rFonts w:ascii="仿宋" w:eastAsia="仿宋" w:hAnsi="仿宋" w:hint="eastAsia"/>
          <w:sz w:val="28"/>
          <w:szCs w:val="28"/>
        </w:rPr>
        <w:t>股东出席情况</w:t>
      </w:r>
    </w:p>
    <w:p w:rsidR="008D4E17" w:rsidRDefault="00C542F5" w:rsidP="004B56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B1154">
        <w:rPr>
          <w:rFonts w:ascii="仿宋" w:eastAsia="仿宋" w:hAnsi="仿宋" w:hint="eastAsia"/>
          <w:sz w:val="28"/>
          <w:szCs w:val="28"/>
        </w:rPr>
        <w:t>通过现场和网络投票的股东</w:t>
      </w:r>
      <w:r w:rsidR="008C1666">
        <w:rPr>
          <w:rFonts w:ascii="仿宋" w:eastAsia="仿宋" w:hAnsi="仿宋" w:hint="eastAsia"/>
          <w:sz w:val="28"/>
          <w:szCs w:val="28"/>
        </w:rPr>
        <w:t>及股东代理人</w:t>
      </w:r>
      <w:r w:rsidRPr="00EB1154">
        <w:rPr>
          <w:rFonts w:ascii="仿宋" w:eastAsia="仿宋" w:hAnsi="仿宋" w:hint="eastAsia"/>
          <w:sz w:val="28"/>
          <w:szCs w:val="28"/>
        </w:rPr>
        <w:t>合计</w:t>
      </w:r>
      <w:r w:rsidR="00864982" w:rsidRPr="00EB1154">
        <w:rPr>
          <w:rFonts w:ascii="仿宋" w:eastAsia="仿宋" w:hAnsi="仿宋"/>
          <w:sz w:val="28"/>
          <w:szCs w:val="28"/>
        </w:rPr>
        <w:t>4</w:t>
      </w:r>
      <w:r w:rsidR="00762115" w:rsidRPr="00EB1154">
        <w:rPr>
          <w:rFonts w:ascii="仿宋" w:eastAsia="仿宋" w:hAnsi="仿宋" w:hint="eastAsia"/>
          <w:sz w:val="28"/>
          <w:szCs w:val="28"/>
        </w:rPr>
        <w:t>人</w:t>
      </w:r>
      <w:r w:rsidR="008D4E17" w:rsidRPr="00EB1154">
        <w:rPr>
          <w:rFonts w:ascii="仿宋" w:eastAsia="仿宋" w:hAnsi="仿宋" w:hint="eastAsia"/>
          <w:sz w:val="28"/>
          <w:szCs w:val="28"/>
        </w:rPr>
        <w:t>，</w:t>
      </w:r>
      <w:r w:rsidR="004B56D6" w:rsidRPr="00EB1154">
        <w:rPr>
          <w:rFonts w:ascii="仿宋" w:eastAsia="仿宋" w:hAnsi="仿宋" w:hint="eastAsia"/>
          <w:sz w:val="28"/>
          <w:szCs w:val="28"/>
        </w:rPr>
        <w:t>代表股份</w:t>
      </w:r>
      <w:r w:rsidR="00864982" w:rsidRPr="00EB1154">
        <w:rPr>
          <w:rFonts w:ascii="仿宋" w:eastAsia="仿宋" w:hAnsi="仿宋"/>
          <w:sz w:val="28"/>
          <w:szCs w:val="28"/>
        </w:rPr>
        <w:t>25,968,864</w:t>
      </w:r>
      <w:r w:rsidR="004B56D6" w:rsidRPr="00EB1154">
        <w:rPr>
          <w:rFonts w:ascii="仿宋" w:eastAsia="仿宋" w:hAnsi="仿宋" w:hint="eastAsia"/>
          <w:sz w:val="28"/>
          <w:szCs w:val="28"/>
        </w:rPr>
        <w:t>股，占广东天亿马信息产业股份有限公司（以下简称“公司”）总股份数的</w:t>
      </w:r>
      <w:r w:rsidR="00864982" w:rsidRPr="00EB1154">
        <w:rPr>
          <w:rFonts w:ascii="仿宋" w:eastAsia="仿宋" w:hAnsi="仿宋" w:hint="eastAsia"/>
          <w:sz w:val="28"/>
          <w:szCs w:val="28"/>
        </w:rPr>
        <w:t>39.3725％</w:t>
      </w:r>
      <w:r w:rsidR="004B56D6" w:rsidRPr="00EB1154">
        <w:rPr>
          <w:rFonts w:ascii="仿宋" w:eastAsia="仿宋" w:hAnsi="仿宋" w:hint="eastAsia"/>
          <w:sz w:val="28"/>
          <w:szCs w:val="28"/>
        </w:rPr>
        <w:t>。其中：通过现场投票的股东</w:t>
      </w:r>
      <w:r w:rsidR="001D6E0D">
        <w:rPr>
          <w:rFonts w:ascii="仿宋" w:eastAsia="仿宋" w:hAnsi="仿宋" w:hint="eastAsia"/>
          <w:sz w:val="28"/>
          <w:szCs w:val="28"/>
        </w:rPr>
        <w:t>及股东代理人</w:t>
      </w:r>
      <w:r w:rsidR="00C65420" w:rsidRPr="00EB1154">
        <w:rPr>
          <w:rFonts w:ascii="仿宋" w:eastAsia="仿宋" w:hAnsi="仿宋"/>
          <w:sz w:val="28"/>
          <w:szCs w:val="28"/>
        </w:rPr>
        <w:t>3</w:t>
      </w:r>
      <w:r w:rsidR="004B56D6" w:rsidRPr="00EB1154">
        <w:rPr>
          <w:rFonts w:ascii="仿宋" w:eastAsia="仿宋" w:hAnsi="仿宋" w:hint="eastAsia"/>
          <w:sz w:val="28"/>
          <w:szCs w:val="28"/>
        </w:rPr>
        <w:t>人，代表股份</w:t>
      </w:r>
      <w:r w:rsidR="00F4746D" w:rsidRPr="00EB1154">
        <w:rPr>
          <w:rFonts w:ascii="仿宋" w:eastAsia="仿宋" w:hAnsi="仿宋"/>
          <w:sz w:val="28"/>
          <w:szCs w:val="28"/>
        </w:rPr>
        <w:t>25,964,064</w:t>
      </w:r>
      <w:r w:rsidR="004B56D6" w:rsidRPr="00EB1154">
        <w:rPr>
          <w:rFonts w:ascii="仿宋" w:eastAsia="仿宋" w:hAnsi="仿宋" w:hint="eastAsia"/>
          <w:sz w:val="28"/>
          <w:szCs w:val="28"/>
        </w:rPr>
        <w:t>股，占公司总股份的</w:t>
      </w:r>
      <w:r w:rsidR="00464C63" w:rsidRPr="00EB1154">
        <w:rPr>
          <w:rFonts w:ascii="仿宋" w:eastAsia="仿宋" w:hAnsi="仿宋"/>
          <w:sz w:val="28"/>
          <w:szCs w:val="28"/>
        </w:rPr>
        <w:t>39.3653</w:t>
      </w:r>
      <w:r w:rsidR="00C82B78" w:rsidRPr="00EB1154">
        <w:rPr>
          <w:rFonts w:ascii="仿宋" w:eastAsia="仿宋" w:hAnsi="仿宋"/>
          <w:sz w:val="28"/>
          <w:szCs w:val="28"/>
        </w:rPr>
        <w:t>%</w:t>
      </w:r>
      <w:r w:rsidR="004B56D6" w:rsidRPr="00EB1154">
        <w:rPr>
          <w:rFonts w:ascii="仿宋" w:eastAsia="仿宋" w:hAnsi="仿宋" w:hint="eastAsia"/>
          <w:sz w:val="28"/>
          <w:szCs w:val="28"/>
        </w:rPr>
        <w:t>；通过网络投票的股东</w:t>
      </w:r>
      <w:r w:rsidR="00C65420" w:rsidRPr="00EB1154">
        <w:rPr>
          <w:rFonts w:ascii="仿宋" w:eastAsia="仿宋" w:hAnsi="仿宋"/>
          <w:sz w:val="28"/>
          <w:szCs w:val="28"/>
        </w:rPr>
        <w:t>1</w:t>
      </w:r>
      <w:r w:rsidR="004B56D6" w:rsidRPr="00EB1154">
        <w:rPr>
          <w:rFonts w:ascii="仿宋" w:eastAsia="仿宋" w:hAnsi="仿宋" w:hint="eastAsia"/>
          <w:sz w:val="28"/>
          <w:szCs w:val="28"/>
        </w:rPr>
        <w:t>人，代表股份</w:t>
      </w:r>
      <w:r w:rsidR="00C65420" w:rsidRPr="00EB1154">
        <w:rPr>
          <w:rFonts w:ascii="仿宋" w:eastAsia="仿宋" w:hAnsi="仿宋"/>
          <w:sz w:val="28"/>
          <w:szCs w:val="28"/>
        </w:rPr>
        <w:t>4,800</w:t>
      </w:r>
      <w:r w:rsidR="004B56D6" w:rsidRPr="00EB1154">
        <w:rPr>
          <w:rFonts w:ascii="仿宋" w:eastAsia="仿宋" w:hAnsi="仿宋" w:hint="eastAsia"/>
          <w:sz w:val="28"/>
          <w:szCs w:val="28"/>
        </w:rPr>
        <w:t>股，占公司总股份的</w:t>
      </w:r>
      <w:r w:rsidR="00C65420" w:rsidRPr="00EB1154">
        <w:rPr>
          <w:rFonts w:ascii="仿宋" w:eastAsia="仿宋" w:hAnsi="仿宋"/>
          <w:sz w:val="28"/>
          <w:szCs w:val="28"/>
        </w:rPr>
        <w:t>0.0073</w:t>
      </w:r>
      <w:r w:rsidR="00192C86" w:rsidRPr="00EB1154">
        <w:rPr>
          <w:rFonts w:ascii="仿宋" w:eastAsia="仿宋" w:hAnsi="仿宋"/>
          <w:sz w:val="28"/>
          <w:szCs w:val="28"/>
        </w:rPr>
        <w:t>%</w:t>
      </w:r>
      <w:r w:rsidR="004B56D6" w:rsidRPr="00EB1154">
        <w:rPr>
          <w:rFonts w:ascii="仿宋" w:eastAsia="仿宋" w:hAnsi="仿宋" w:hint="eastAsia"/>
          <w:sz w:val="28"/>
          <w:szCs w:val="28"/>
        </w:rPr>
        <w:t>。</w:t>
      </w:r>
    </w:p>
    <w:p w:rsidR="00762115" w:rsidRDefault="00762115" w:rsidP="004B56D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出席本次会议的中小股东（除单独或者合计持有公司5%以上股份的股东及持有公司股份的公司董事、监事、高级管理人员以外的其他股东）</w:t>
      </w:r>
      <w:r w:rsidR="00C907BF" w:rsidRPr="00C907BF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人，所持有表决权的股份数为</w:t>
      </w:r>
      <w:r w:rsidR="00C907BF" w:rsidRPr="00C907BF">
        <w:rPr>
          <w:rFonts w:ascii="仿宋" w:eastAsia="仿宋" w:hAnsi="仿宋"/>
          <w:sz w:val="28"/>
          <w:szCs w:val="28"/>
        </w:rPr>
        <w:t>4,800</w:t>
      </w:r>
      <w:r>
        <w:rPr>
          <w:rFonts w:ascii="仿宋" w:eastAsia="仿宋" w:hAnsi="仿宋" w:hint="eastAsia"/>
          <w:sz w:val="28"/>
          <w:szCs w:val="28"/>
        </w:rPr>
        <w:t>股，占公司有表决权股份总数为的</w:t>
      </w:r>
      <w:r w:rsidR="00C907BF" w:rsidRPr="00C907BF">
        <w:rPr>
          <w:rFonts w:ascii="仿宋" w:eastAsia="仿宋" w:hAnsi="仿宋"/>
          <w:sz w:val="28"/>
          <w:szCs w:val="28"/>
        </w:rPr>
        <w:t>0.0073</w:t>
      </w:r>
      <w:r w:rsidR="00C97FE5" w:rsidRPr="00C97FE5"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E2500" w:rsidRPr="00420E1C" w:rsidRDefault="00422DC6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8356A7" w:rsidRPr="00441F43">
        <w:rPr>
          <w:rFonts w:ascii="仿宋" w:eastAsia="仿宋" w:hAnsi="仿宋" w:hint="eastAsia"/>
          <w:sz w:val="28"/>
          <w:szCs w:val="28"/>
        </w:rPr>
        <w:t>公司在任董事</w:t>
      </w:r>
      <w:r w:rsidR="001A33A9">
        <w:rPr>
          <w:rFonts w:ascii="仿宋" w:eastAsia="仿宋" w:hAnsi="仿宋" w:hint="eastAsia"/>
          <w:sz w:val="28"/>
          <w:szCs w:val="28"/>
        </w:rPr>
        <w:t>8</w:t>
      </w:r>
      <w:r w:rsidR="008356A7" w:rsidRPr="00441F43">
        <w:rPr>
          <w:rFonts w:ascii="仿宋" w:eastAsia="仿宋" w:hAnsi="仿宋" w:hint="eastAsia"/>
          <w:sz w:val="28"/>
          <w:szCs w:val="28"/>
        </w:rPr>
        <w:t>人</w:t>
      </w:r>
      <w:r w:rsidR="008356A7" w:rsidRPr="005D1ECD">
        <w:rPr>
          <w:rFonts w:ascii="仿宋" w:eastAsia="仿宋" w:hAnsi="仿宋" w:hint="eastAsia"/>
          <w:sz w:val="28"/>
          <w:szCs w:val="28"/>
        </w:rPr>
        <w:t>，</w:t>
      </w:r>
      <w:r w:rsidR="004D02F3" w:rsidRPr="004D02F3">
        <w:rPr>
          <w:rFonts w:ascii="仿宋" w:eastAsia="仿宋" w:hAnsi="仿宋" w:hint="eastAsia"/>
          <w:sz w:val="28"/>
          <w:szCs w:val="28"/>
        </w:rPr>
        <w:t>董事长林明玲女士、董事高俊斌先生、张毅先生现场出席本次会议，</w:t>
      </w:r>
      <w:r w:rsidR="00986CFE" w:rsidRPr="004D02F3">
        <w:rPr>
          <w:rFonts w:ascii="仿宋" w:eastAsia="仿宋" w:hAnsi="仿宋" w:hint="eastAsia"/>
          <w:sz w:val="28"/>
          <w:szCs w:val="28"/>
        </w:rPr>
        <w:t>董事</w:t>
      </w:r>
      <w:r w:rsidR="004D02F3" w:rsidRPr="004D02F3">
        <w:rPr>
          <w:rFonts w:ascii="仿宋" w:eastAsia="仿宋" w:hAnsi="仿宋" w:hint="eastAsia"/>
          <w:sz w:val="28"/>
          <w:szCs w:val="28"/>
        </w:rPr>
        <w:t>马淦江先生及独立董事</w:t>
      </w:r>
      <w:bookmarkStart w:id="0" w:name="_GoBack"/>
      <w:bookmarkEnd w:id="0"/>
      <w:r w:rsidR="004D02F3" w:rsidRPr="004D02F3">
        <w:rPr>
          <w:rFonts w:ascii="仿宋" w:eastAsia="仿宋" w:hAnsi="仿宋" w:hint="eastAsia"/>
          <w:sz w:val="28"/>
          <w:szCs w:val="28"/>
        </w:rPr>
        <w:t>曹丽梅女士、蔡浩先生、李洁芝女士通讯出席本次会议；副董事长兼总经理马学沛先生因公务请假，未出席本次会议。公司监事3人现场出席本次会议。公司副总经理兼董事会秘书李华青先生通讯出席本次会议，财务总监陈焕盛先生现场出席本次会议；副总经理林少勇先生因公务请假，未</w:t>
      </w:r>
      <w:r w:rsidR="004D02F3" w:rsidRPr="004D02F3">
        <w:rPr>
          <w:rFonts w:ascii="仿宋" w:eastAsia="仿宋" w:hAnsi="仿宋" w:hint="eastAsia"/>
          <w:sz w:val="28"/>
          <w:szCs w:val="28"/>
        </w:rPr>
        <w:lastRenderedPageBreak/>
        <w:t>出席本次会议。</w:t>
      </w:r>
      <w:r w:rsidR="00AE2500" w:rsidRPr="008356A7">
        <w:rPr>
          <w:rFonts w:ascii="仿宋" w:eastAsia="仿宋" w:hAnsi="仿宋" w:hint="eastAsia"/>
          <w:sz w:val="28"/>
          <w:szCs w:val="28"/>
        </w:rPr>
        <w:t>公司聘请的广东泛尔律师事务所律师</w:t>
      </w:r>
      <w:r w:rsidR="00AE2500">
        <w:rPr>
          <w:rFonts w:ascii="仿宋" w:eastAsia="仿宋" w:hAnsi="仿宋" w:hint="eastAsia"/>
          <w:sz w:val="28"/>
          <w:szCs w:val="28"/>
        </w:rPr>
        <w:t>对本次会议进行见证并出具法律意见书</w:t>
      </w:r>
      <w:r w:rsidR="00AE2500" w:rsidRPr="008356A7">
        <w:rPr>
          <w:rFonts w:ascii="仿宋" w:eastAsia="仿宋" w:hAnsi="仿宋" w:hint="eastAsia"/>
          <w:sz w:val="28"/>
          <w:szCs w:val="28"/>
        </w:rPr>
        <w:t>。</w:t>
      </w:r>
    </w:p>
    <w:p w:rsidR="004A620C" w:rsidRDefault="00276FB7" w:rsidP="00420E1C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4A620C" w:rsidRPr="005067BB">
        <w:rPr>
          <w:rFonts w:ascii="仿宋" w:eastAsia="仿宋" w:hAnsi="仿宋" w:hint="eastAsia"/>
          <w:b/>
          <w:sz w:val="28"/>
          <w:szCs w:val="28"/>
        </w:rPr>
        <w:t>、</w:t>
      </w:r>
      <w:r w:rsidR="00762115">
        <w:rPr>
          <w:rFonts w:ascii="仿宋" w:eastAsia="仿宋" w:hAnsi="仿宋" w:hint="eastAsia"/>
          <w:b/>
          <w:sz w:val="28"/>
          <w:szCs w:val="28"/>
        </w:rPr>
        <w:t>议案审议表决情况</w:t>
      </w:r>
    </w:p>
    <w:p w:rsidR="0028018B" w:rsidRPr="00420E1C" w:rsidRDefault="0028018B" w:rsidP="00420E1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20E1C">
        <w:rPr>
          <w:rFonts w:ascii="仿宋" w:eastAsia="仿宋" w:hAnsi="仿宋" w:hint="eastAsia"/>
          <w:sz w:val="28"/>
          <w:szCs w:val="28"/>
        </w:rPr>
        <w:t>本次股东大会议案采用现场表决和网络投票相结合的表决方式</w:t>
      </w:r>
      <w:r w:rsidR="008A69EA" w:rsidRPr="00420E1C">
        <w:rPr>
          <w:rFonts w:ascii="仿宋" w:eastAsia="仿宋" w:hAnsi="仿宋" w:hint="eastAsia"/>
          <w:sz w:val="28"/>
          <w:szCs w:val="28"/>
        </w:rPr>
        <w:t>，</w:t>
      </w:r>
      <w:r w:rsidRPr="00420E1C">
        <w:rPr>
          <w:rFonts w:ascii="仿宋" w:eastAsia="仿宋" w:hAnsi="仿宋" w:hint="eastAsia"/>
          <w:sz w:val="28"/>
          <w:szCs w:val="28"/>
        </w:rPr>
        <w:t>议案审议表决情况</w:t>
      </w:r>
      <w:r w:rsidR="008A69EA" w:rsidRPr="00420E1C">
        <w:rPr>
          <w:rFonts w:ascii="仿宋" w:eastAsia="仿宋" w:hAnsi="仿宋" w:hint="eastAsia"/>
          <w:sz w:val="28"/>
          <w:szCs w:val="28"/>
        </w:rPr>
        <w:t>如下：</w:t>
      </w:r>
    </w:p>
    <w:p w:rsidR="00664D30" w:rsidRDefault="00664D30" w:rsidP="00664D30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（一）</w:t>
      </w:r>
      <w:r w:rsidRPr="00236B29">
        <w:rPr>
          <w:rFonts w:ascii="仿宋" w:eastAsia="仿宋" w:hAnsi="仿宋" w:hint="eastAsia"/>
          <w:sz w:val="28"/>
          <w:szCs w:val="36"/>
        </w:rPr>
        <w:t>《</w:t>
      </w:r>
      <w:r w:rsidR="00CF23E3" w:rsidRPr="00CF23E3">
        <w:rPr>
          <w:rFonts w:ascii="仿宋" w:eastAsia="仿宋" w:hAnsi="仿宋" w:hint="eastAsia"/>
          <w:sz w:val="28"/>
          <w:szCs w:val="36"/>
        </w:rPr>
        <w:t>关于使用部分闲置自有资金进行现金管理的议案</w:t>
      </w:r>
      <w:r w:rsidRPr="00236B29">
        <w:rPr>
          <w:rFonts w:ascii="仿宋" w:eastAsia="仿宋" w:hAnsi="仿宋" w:hint="eastAsia"/>
          <w:sz w:val="28"/>
          <w:szCs w:val="36"/>
        </w:rPr>
        <w:t>》</w:t>
      </w:r>
    </w:p>
    <w:p w:rsidR="00942AB0" w:rsidRDefault="00942AB0" w:rsidP="00942AB0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942AB0">
        <w:rPr>
          <w:rFonts w:ascii="仿宋" w:eastAsia="仿宋" w:hAnsi="仿宋" w:hint="eastAsia"/>
          <w:sz w:val="28"/>
          <w:szCs w:val="36"/>
        </w:rPr>
        <w:t>同意25,964,064股，占出席会议所有股东所持股份的99.9815％；反对4,800股，占出席会议所有股东所持股份的0.0185％；弃权0股（其中，因未投票默认弃权0股），占出席会议所有股东所持股份的0.0000％。</w:t>
      </w:r>
    </w:p>
    <w:p w:rsidR="00664D30" w:rsidRPr="00F71465" w:rsidRDefault="00664D30" w:rsidP="00942AB0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F71465">
        <w:rPr>
          <w:rFonts w:ascii="仿宋" w:eastAsia="仿宋" w:hAnsi="仿宋" w:hint="eastAsia"/>
          <w:sz w:val="28"/>
          <w:szCs w:val="36"/>
        </w:rPr>
        <w:t>中小股东总表决情况：</w:t>
      </w:r>
    </w:p>
    <w:p w:rsidR="00893391" w:rsidRDefault="00A01993" w:rsidP="00A01993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A01993">
        <w:rPr>
          <w:rFonts w:ascii="仿宋" w:eastAsia="仿宋" w:hAnsi="仿宋" w:hint="eastAsia"/>
          <w:sz w:val="28"/>
          <w:szCs w:val="36"/>
        </w:rPr>
        <w:t>同意0股，占出席会议的中小股东所持股份的0.0000％；反对4,800股，占出席会议的中小股东所持股份的100.0000％；弃权0股（其中，因未投票默认弃权0股），占出席会议的中小股东所持股份的0.0000％。</w:t>
      </w:r>
    </w:p>
    <w:p w:rsidR="00664D30" w:rsidRPr="00F71465" w:rsidRDefault="00664D30" w:rsidP="00A01993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F71465">
        <w:rPr>
          <w:rFonts w:ascii="仿宋" w:eastAsia="仿宋" w:hAnsi="仿宋" w:hint="eastAsia"/>
          <w:sz w:val="28"/>
          <w:szCs w:val="36"/>
        </w:rPr>
        <w:t>回避表决情况：本议案不涉及回避表决情况。</w:t>
      </w:r>
    </w:p>
    <w:p w:rsidR="00664D30" w:rsidRDefault="00664D30" w:rsidP="00B778D3">
      <w:pPr>
        <w:spacing w:line="360" w:lineRule="auto"/>
        <w:ind w:firstLineChars="200" w:firstLine="560"/>
        <w:rPr>
          <w:rFonts w:ascii="仿宋" w:eastAsia="仿宋" w:hAnsi="仿宋"/>
          <w:sz w:val="28"/>
          <w:szCs w:val="36"/>
        </w:rPr>
      </w:pPr>
      <w:r w:rsidRPr="00F71465">
        <w:rPr>
          <w:rFonts w:ascii="仿宋" w:eastAsia="仿宋" w:hAnsi="仿宋" w:hint="eastAsia"/>
          <w:sz w:val="28"/>
          <w:szCs w:val="36"/>
        </w:rPr>
        <w:t>表决结果：审议通过《</w:t>
      </w:r>
      <w:r w:rsidR="00D07317" w:rsidRPr="00D07317">
        <w:rPr>
          <w:rFonts w:ascii="仿宋" w:eastAsia="仿宋" w:hAnsi="仿宋" w:hint="eastAsia"/>
          <w:sz w:val="28"/>
          <w:szCs w:val="36"/>
        </w:rPr>
        <w:t>关于使用部分闲置自有资金进行现金管理的议案</w:t>
      </w:r>
      <w:r w:rsidRPr="00F71465">
        <w:rPr>
          <w:rFonts w:ascii="仿宋" w:eastAsia="仿宋" w:hAnsi="仿宋" w:hint="eastAsia"/>
          <w:sz w:val="28"/>
          <w:szCs w:val="36"/>
        </w:rPr>
        <w:t>》。</w:t>
      </w:r>
    </w:p>
    <w:p w:rsidR="008518AE" w:rsidRPr="00556D01" w:rsidRDefault="008518AE" w:rsidP="00420E1C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556D01">
        <w:rPr>
          <w:rFonts w:ascii="仿宋" w:eastAsia="仿宋" w:hAnsi="仿宋" w:hint="eastAsia"/>
          <w:b/>
          <w:sz w:val="28"/>
          <w:szCs w:val="28"/>
        </w:rPr>
        <w:t>四、律师见证情况</w:t>
      </w:r>
    </w:p>
    <w:p w:rsidR="00217B5D" w:rsidRPr="00556D01" w:rsidRDefault="00422DC6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6D01">
        <w:rPr>
          <w:rFonts w:ascii="仿宋" w:eastAsia="仿宋" w:hAnsi="仿宋" w:hint="eastAsia"/>
          <w:sz w:val="28"/>
          <w:szCs w:val="28"/>
        </w:rPr>
        <w:t>（一）</w:t>
      </w:r>
      <w:r w:rsidR="008518AE" w:rsidRPr="00556D01">
        <w:rPr>
          <w:rFonts w:ascii="仿宋" w:eastAsia="仿宋" w:hAnsi="仿宋" w:hint="eastAsia"/>
          <w:sz w:val="28"/>
          <w:szCs w:val="28"/>
        </w:rPr>
        <w:t>律师事务所名称：</w:t>
      </w:r>
      <w:r w:rsidR="00263EA5" w:rsidRPr="00556D01">
        <w:rPr>
          <w:rFonts w:ascii="仿宋" w:eastAsia="仿宋" w:hAnsi="仿宋" w:hint="eastAsia"/>
          <w:sz w:val="28"/>
          <w:szCs w:val="28"/>
        </w:rPr>
        <w:t>广东泛尔律师事务所</w:t>
      </w:r>
    </w:p>
    <w:p w:rsidR="008518AE" w:rsidRPr="00556D01" w:rsidRDefault="00422DC6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6D01">
        <w:rPr>
          <w:rFonts w:ascii="仿宋" w:eastAsia="仿宋" w:hAnsi="仿宋" w:hint="eastAsia"/>
          <w:sz w:val="28"/>
          <w:szCs w:val="28"/>
        </w:rPr>
        <w:t>（二）</w:t>
      </w:r>
      <w:r w:rsidR="008518AE" w:rsidRPr="00556D01">
        <w:rPr>
          <w:rFonts w:ascii="仿宋" w:eastAsia="仿宋" w:hAnsi="仿宋" w:hint="eastAsia"/>
          <w:sz w:val="28"/>
          <w:szCs w:val="28"/>
        </w:rPr>
        <w:t>见证律师姓名：</w:t>
      </w:r>
      <w:r w:rsidR="00B85327" w:rsidRPr="00556D01">
        <w:rPr>
          <w:rFonts w:ascii="仿宋" w:eastAsia="仿宋" w:hAnsi="仿宋" w:hint="eastAsia"/>
          <w:sz w:val="28"/>
          <w:szCs w:val="28"/>
        </w:rPr>
        <w:t>郭锋、</w:t>
      </w:r>
      <w:r w:rsidR="00035F72" w:rsidRPr="00556D01">
        <w:rPr>
          <w:rFonts w:ascii="仿宋" w:eastAsia="仿宋" w:hAnsi="仿宋" w:hint="eastAsia"/>
          <w:sz w:val="28"/>
          <w:szCs w:val="28"/>
        </w:rPr>
        <w:t>胡婕涵</w:t>
      </w:r>
    </w:p>
    <w:p w:rsidR="008518AE" w:rsidRPr="00556D01" w:rsidRDefault="00422DC6" w:rsidP="002D31D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6D01">
        <w:rPr>
          <w:rFonts w:ascii="仿宋" w:eastAsia="仿宋" w:hAnsi="仿宋" w:hint="eastAsia"/>
          <w:sz w:val="28"/>
          <w:szCs w:val="28"/>
        </w:rPr>
        <w:t>（三）</w:t>
      </w:r>
      <w:r w:rsidR="008518AE" w:rsidRPr="00556D01">
        <w:rPr>
          <w:rFonts w:ascii="仿宋" w:eastAsia="仿宋" w:hAnsi="仿宋" w:hint="eastAsia"/>
          <w:sz w:val="28"/>
          <w:szCs w:val="28"/>
        </w:rPr>
        <w:t>结论性意见：</w:t>
      </w:r>
    </w:p>
    <w:p w:rsidR="00032B9D" w:rsidRPr="00556D01" w:rsidRDefault="00032B9D" w:rsidP="0015185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6D01">
        <w:rPr>
          <w:rFonts w:ascii="仿宋" w:eastAsia="仿宋" w:hAnsi="仿宋" w:hint="eastAsia"/>
          <w:sz w:val="28"/>
          <w:szCs w:val="28"/>
        </w:rPr>
        <w:lastRenderedPageBreak/>
        <w:t>公司本次股东大会的召集、召开程序、出席会议人员的资格、表决程序和表决结果均符合中国法律法规和公司章程的规定，合法有效，公司本次股东大会未发生增加、变更、否决提案的情形，本次股东大会通过的决议合法有效。</w:t>
      </w:r>
    </w:p>
    <w:p w:rsidR="00D35A3D" w:rsidRPr="00556D01" w:rsidRDefault="00D35A3D" w:rsidP="00032B9D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556D01">
        <w:rPr>
          <w:rFonts w:ascii="仿宋" w:eastAsia="仿宋" w:hAnsi="仿宋" w:hint="eastAsia"/>
          <w:b/>
          <w:sz w:val="28"/>
          <w:szCs w:val="28"/>
        </w:rPr>
        <w:t>五、备查文件</w:t>
      </w:r>
    </w:p>
    <w:p w:rsidR="004B3B31" w:rsidRPr="00556D01" w:rsidRDefault="005001D2" w:rsidP="004B3B3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6D01">
        <w:rPr>
          <w:rFonts w:ascii="仿宋" w:eastAsia="仿宋" w:hAnsi="仿宋" w:hint="eastAsia"/>
          <w:sz w:val="28"/>
          <w:szCs w:val="28"/>
        </w:rPr>
        <w:t>（一）</w:t>
      </w:r>
      <w:r w:rsidR="004B3B31" w:rsidRPr="00556D01">
        <w:rPr>
          <w:rFonts w:ascii="仿宋" w:eastAsia="仿宋" w:hAnsi="仿宋" w:hint="eastAsia"/>
          <w:sz w:val="28"/>
          <w:szCs w:val="28"/>
        </w:rPr>
        <w:t>《广东天亿马信息产业股份有限公司20</w:t>
      </w:r>
      <w:r w:rsidR="00613AE4" w:rsidRPr="00556D01">
        <w:rPr>
          <w:rFonts w:ascii="仿宋" w:eastAsia="仿宋" w:hAnsi="仿宋" w:hint="eastAsia"/>
          <w:sz w:val="28"/>
          <w:szCs w:val="28"/>
        </w:rPr>
        <w:t>2</w:t>
      </w:r>
      <w:r w:rsidR="007E5EC6" w:rsidRPr="00556D01">
        <w:rPr>
          <w:rFonts w:ascii="仿宋" w:eastAsia="仿宋" w:hAnsi="仿宋" w:hint="eastAsia"/>
          <w:sz w:val="28"/>
          <w:szCs w:val="28"/>
        </w:rPr>
        <w:t>3</w:t>
      </w:r>
      <w:r w:rsidR="004B3B31" w:rsidRPr="00556D01">
        <w:rPr>
          <w:rFonts w:ascii="仿宋" w:eastAsia="仿宋" w:hAnsi="仿宋" w:hint="eastAsia"/>
          <w:sz w:val="28"/>
          <w:szCs w:val="28"/>
        </w:rPr>
        <w:t>年</w:t>
      </w:r>
      <w:r w:rsidR="00A722D8" w:rsidRPr="00556D01">
        <w:rPr>
          <w:rFonts w:ascii="仿宋" w:eastAsia="仿宋" w:hAnsi="仿宋" w:hint="eastAsia"/>
          <w:sz w:val="28"/>
          <w:szCs w:val="28"/>
        </w:rPr>
        <w:t>第</w:t>
      </w:r>
      <w:r w:rsidR="00823BD7" w:rsidRPr="00556D01">
        <w:rPr>
          <w:rFonts w:ascii="仿宋" w:eastAsia="仿宋" w:hAnsi="仿宋" w:hint="eastAsia"/>
          <w:sz w:val="28"/>
          <w:szCs w:val="28"/>
        </w:rPr>
        <w:t>二</w:t>
      </w:r>
      <w:r w:rsidR="00A722D8" w:rsidRPr="00556D01">
        <w:rPr>
          <w:rFonts w:ascii="仿宋" w:eastAsia="仿宋" w:hAnsi="仿宋" w:hint="eastAsia"/>
          <w:sz w:val="28"/>
          <w:szCs w:val="28"/>
        </w:rPr>
        <w:t>次</w:t>
      </w:r>
      <w:r w:rsidR="001E586E" w:rsidRPr="00556D01">
        <w:rPr>
          <w:rFonts w:ascii="仿宋" w:eastAsia="仿宋" w:hAnsi="仿宋" w:hint="eastAsia"/>
          <w:sz w:val="28"/>
          <w:szCs w:val="28"/>
        </w:rPr>
        <w:t>临时</w:t>
      </w:r>
      <w:r w:rsidR="004B3B31" w:rsidRPr="00556D01">
        <w:rPr>
          <w:rFonts w:ascii="仿宋" w:eastAsia="仿宋" w:hAnsi="仿宋" w:hint="eastAsia"/>
          <w:sz w:val="28"/>
          <w:szCs w:val="28"/>
        </w:rPr>
        <w:t>股东大会决议》</w:t>
      </w:r>
      <w:r w:rsidR="00B93FE4" w:rsidRPr="00556D01">
        <w:rPr>
          <w:rFonts w:ascii="仿宋" w:eastAsia="仿宋" w:hAnsi="仿宋" w:hint="eastAsia"/>
          <w:sz w:val="28"/>
          <w:szCs w:val="28"/>
        </w:rPr>
        <w:t>；</w:t>
      </w:r>
    </w:p>
    <w:p w:rsidR="004B3B31" w:rsidRDefault="005001D2" w:rsidP="004B3B3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56D01">
        <w:rPr>
          <w:rFonts w:ascii="仿宋" w:eastAsia="仿宋" w:hAnsi="仿宋" w:hint="eastAsia"/>
          <w:sz w:val="28"/>
          <w:szCs w:val="28"/>
        </w:rPr>
        <w:t>（二）</w:t>
      </w:r>
      <w:r w:rsidR="004B3B31" w:rsidRPr="00556D01">
        <w:rPr>
          <w:rFonts w:ascii="仿宋" w:eastAsia="仿宋" w:hAnsi="仿宋" w:hint="eastAsia"/>
          <w:sz w:val="28"/>
          <w:szCs w:val="28"/>
        </w:rPr>
        <w:t>《</w:t>
      </w:r>
      <w:r w:rsidR="003B744A" w:rsidRPr="00556D01">
        <w:rPr>
          <w:rFonts w:ascii="仿宋" w:eastAsia="仿宋" w:hAnsi="仿宋" w:hint="eastAsia"/>
          <w:sz w:val="28"/>
          <w:szCs w:val="28"/>
        </w:rPr>
        <w:t>广东泛尔律师事务所关于广东天亿马信息产业股份有限公司</w:t>
      </w:r>
      <w:r w:rsidR="007E5EC6" w:rsidRPr="00556D01">
        <w:rPr>
          <w:rFonts w:ascii="仿宋" w:eastAsia="仿宋" w:hAnsi="仿宋" w:hint="eastAsia"/>
          <w:sz w:val="28"/>
          <w:szCs w:val="28"/>
        </w:rPr>
        <w:t>2023年第</w:t>
      </w:r>
      <w:r w:rsidR="00823BD7" w:rsidRPr="00556D01">
        <w:rPr>
          <w:rFonts w:ascii="仿宋" w:eastAsia="仿宋" w:hAnsi="仿宋" w:hint="eastAsia"/>
          <w:sz w:val="28"/>
          <w:szCs w:val="28"/>
        </w:rPr>
        <w:t>二</w:t>
      </w:r>
      <w:r w:rsidR="007E5EC6" w:rsidRPr="00556D01">
        <w:rPr>
          <w:rFonts w:ascii="仿宋" w:eastAsia="仿宋" w:hAnsi="仿宋" w:hint="eastAsia"/>
          <w:sz w:val="28"/>
          <w:szCs w:val="28"/>
        </w:rPr>
        <w:t>次</w:t>
      </w:r>
      <w:r w:rsidR="00B93FE4" w:rsidRPr="00556D01">
        <w:rPr>
          <w:rFonts w:ascii="仿宋" w:eastAsia="仿宋" w:hAnsi="仿宋" w:hint="eastAsia"/>
          <w:sz w:val="28"/>
          <w:szCs w:val="28"/>
        </w:rPr>
        <w:t>临时</w:t>
      </w:r>
      <w:r w:rsidR="003B744A" w:rsidRPr="00556D01">
        <w:rPr>
          <w:rFonts w:ascii="仿宋" w:eastAsia="仿宋" w:hAnsi="仿宋" w:hint="eastAsia"/>
          <w:sz w:val="28"/>
          <w:szCs w:val="28"/>
        </w:rPr>
        <w:t>股东大会法律意见书</w:t>
      </w:r>
      <w:r w:rsidR="004B3B31" w:rsidRPr="00556D01">
        <w:rPr>
          <w:rFonts w:ascii="仿宋" w:eastAsia="仿宋" w:hAnsi="仿宋" w:hint="eastAsia"/>
          <w:sz w:val="28"/>
          <w:szCs w:val="28"/>
        </w:rPr>
        <w:t>》</w:t>
      </w:r>
      <w:r w:rsidR="00177D49" w:rsidRPr="00556D01">
        <w:rPr>
          <w:rFonts w:ascii="仿宋" w:eastAsia="仿宋" w:hAnsi="仿宋" w:hint="eastAsia"/>
          <w:sz w:val="28"/>
          <w:szCs w:val="28"/>
        </w:rPr>
        <w:t>。</w:t>
      </w:r>
    </w:p>
    <w:p w:rsidR="00E2757C" w:rsidRDefault="00E2757C" w:rsidP="004B3B3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特此公告。</w:t>
      </w:r>
    </w:p>
    <w:p w:rsidR="00E2757C" w:rsidRDefault="00E2757C" w:rsidP="00420E1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</w:t>
      </w:r>
    </w:p>
    <w:p w:rsidR="00E2757C" w:rsidRDefault="00E2757C" w:rsidP="00420E1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董事会</w:t>
      </w:r>
    </w:p>
    <w:p w:rsidR="00E2757C" w:rsidRPr="00E2757C" w:rsidRDefault="00E2757C" w:rsidP="00420E1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A33B29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710B2F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710B2F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E2757C" w:rsidRPr="00E27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49" w:rsidRDefault="008D2149" w:rsidP="002B25DA">
      <w:r>
        <w:separator/>
      </w:r>
    </w:p>
  </w:endnote>
  <w:endnote w:type="continuationSeparator" w:id="0">
    <w:p w:rsidR="008D2149" w:rsidRDefault="008D2149" w:rsidP="002B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49" w:rsidRDefault="008D2149" w:rsidP="002B25DA">
      <w:r>
        <w:separator/>
      </w:r>
    </w:p>
  </w:footnote>
  <w:footnote w:type="continuationSeparator" w:id="0">
    <w:p w:rsidR="008D2149" w:rsidRDefault="008D2149" w:rsidP="002B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EC9"/>
    <w:multiLevelType w:val="hybridMultilevel"/>
    <w:tmpl w:val="F056ACEE"/>
    <w:lvl w:ilvl="0" w:tplc="ECC253A2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2"/>
    <w:rsid w:val="0000110E"/>
    <w:rsid w:val="00011107"/>
    <w:rsid w:val="00016913"/>
    <w:rsid w:val="00021F3C"/>
    <w:rsid w:val="000248F5"/>
    <w:rsid w:val="00026482"/>
    <w:rsid w:val="000278CF"/>
    <w:rsid w:val="00032B9D"/>
    <w:rsid w:val="00034E94"/>
    <w:rsid w:val="000355AB"/>
    <w:rsid w:val="00035F72"/>
    <w:rsid w:val="00036441"/>
    <w:rsid w:val="00040AF4"/>
    <w:rsid w:val="00040BFD"/>
    <w:rsid w:val="00041762"/>
    <w:rsid w:val="0004366F"/>
    <w:rsid w:val="00050006"/>
    <w:rsid w:val="000518CD"/>
    <w:rsid w:val="00053598"/>
    <w:rsid w:val="00060BAF"/>
    <w:rsid w:val="0006353D"/>
    <w:rsid w:val="00067E47"/>
    <w:rsid w:val="000709D0"/>
    <w:rsid w:val="00070C91"/>
    <w:rsid w:val="0007162D"/>
    <w:rsid w:val="00072D93"/>
    <w:rsid w:val="00074986"/>
    <w:rsid w:val="00074CD9"/>
    <w:rsid w:val="00082013"/>
    <w:rsid w:val="000A424E"/>
    <w:rsid w:val="000B1F4C"/>
    <w:rsid w:val="000B3ABC"/>
    <w:rsid w:val="000C3F01"/>
    <w:rsid w:val="000C5241"/>
    <w:rsid w:val="000C59A6"/>
    <w:rsid w:val="000D55B5"/>
    <w:rsid w:val="000E407E"/>
    <w:rsid w:val="000E578A"/>
    <w:rsid w:val="000F0D5F"/>
    <w:rsid w:val="00102E8A"/>
    <w:rsid w:val="00103252"/>
    <w:rsid w:val="001059B3"/>
    <w:rsid w:val="0010696C"/>
    <w:rsid w:val="001130C5"/>
    <w:rsid w:val="00122A67"/>
    <w:rsid w:val="00124D30"/>
    <w:rsid w:val="00126396"/>
    <w:rsid w:val="00130B10"/>
    <w:rsid w:val="00137316"/>
    <w:rsid w:val="0013742D"/>
    <w:rsid w:val="00137D79"/>
    <w:rsid w:val="00141530"/>
    <w:rsid w:val="00144AEA"/>
    <w:rsid w:val="001459BE"/>
    <w:rsid w:val="00146348"/>
    <w:rsid w:val="00151850"/>
    <w:rsid w:val="00166821"/>
    <w:rsid w:val="00172309"/>
    <w:rsid w:val="00173176"/>
    <w:rsid w:val="0017347C"/>
    <w:rsid w:val="00177D49"/>
    <w:rsid w:val="00184199"/>
    <w:rsid w:val="00184676"/>
    <w:rsid w:val="00184B4F"/>
    <w:rsid w:val="00185804"/>
    <w:rsid w:val="00191EBA"/>
    <w:rsid w:val="00192C86"/>
    <w:rsid w:val="001A0473"/>
    <w:rsid w:val="001A0772"/>
    <w:rsid w:val="001A1E6B"/>
    <w:rsid w:val="001A33A9"/>
    <w:rsid w:val="001A3981"/>
    <w:rsid w:val="001A6932"/>
    <w:rsid w:val="001B6C7C"/>
    <w:rsid w:val="001B74CD"/>
    <w:rsid w:val="001D571A"/>
    <w:rsid w:val="001D61C2"/>
    <w:rsid w:val="001D6E0D"/>
    <w:rsid w:val="001E545F"/>
    <w:rsid w:val="001E586E"/>
    <w:rsid w:val="001F1FA3"/>
    <w:rsid w:val="0020095E"/>
    <w:rsid w:val="002022B1"/>
    <w:rsid w:val="002038F9"/>
    <w:rsid w:val="00203DC1"/>
    <w:rsid w:val="002055DB"/>
    <w:rsid w:val="00217B5D"/>
    <w:rsid w:val="00220CB2"/>
    <w:rsid w:val="002216C7"/>
    <w:rsid w:val="0023004F"/>
    <w:rsid w:val="0023196F"/>
    <w:rsid w:val="002323A1"/>
    <w:rsid w:val="002337A3"/>
    <w:rsid w:val="00237A17"/>
    <w:rsid w:val="00244CC3"/>
    <w:rsid w:val="00247972"/>
    <w:rsid w:val="00247FBE"/>
    <w:rsid w:val="002520E6"/>
    <w:rsid w:val="002556FE"/>
    <w:rsid w:val="00263EA5"/>
    <w:rsid w:val="00264683"/>
    <w:rsid w:val="002666AB"/>
    <w:rsid w:val="0026711F"/>
    <w:rsid w:val="002713DA"/>
    <w:rsid w:val="00276FB7"/>
    <w:rsid w:val="0028018B"/>
    <w:rsid w:val="00284EAB"/>
    <w:rsid w:val="00290E87"/>
    <w:rsid w:val="00297376"/>
    <w:rsid w:val="002A1776"/>
    <w:rsid w:val="002B00B4"/>
    <w:rsid w:val="002B25DA"/>
    <w:rsid w:val="002B4F3E"/>
    <w:rsid w:val="002B7D55"/>
    <w:rsid w:val="002D2FA9"/>
    <w:rsid w:val="002D31D4"/>
    <w:rsid w:val="002D36CE"/>
    <w:rsid w:val="002D53CE"/>
    <w:rsid w:val="002E05A6"/>
    <w:rsid w:val="002E3893"/>
    <w:rsid w:val="002E7405"/>
    <w:rsid w:val="002F28A4"/>
    <w:rsid w:val="002F527A"/>
    <w:rsid w:val="0030301F"/>
    <w:rsid w:val="003034D1"/>
    <w:rsid w:val="003035DD"/>
    <w:rsid w:val="00311F3C"/>
    <w:rsid w:val="0032047F"/>
    <w:rsid w:val="00337D91"/>
    <w:rsid w:val="00341990"/>
    <w:rsid w:val="00343C80"/>
    <w:rsid w:val="00344F84"/>
    <w:rsid w:val="00355377"/>
    <w:rsid w:val="00356513"/>
    <w:rsid w:val="0035788B"/>
    <w:rsid w:val="003707FD"/>
    <w:rsid w:val="00374A49"/>
    <w:rsid w:val="003908CA"/>
    <w:rsid w:val="00390F0E"/>
    <w:rsid w:val="00391899"/>
    <w:rsid w:val="003A23B5"/>
    <w:rsid w:val="003A2ACC"/>
    <w:rsid w:val="003A551A"/>
    <w:rsid w:val="003A7B91"/>
    <w:rsid w:val="003B21A0"/>
    <w:rsid w:val="003B72E8"/>
    <w:rsid w:val="003B744A"/>
    <w:rsid w:val="003C44FA"/>
    <w:rsid w:val="003C75B4"/>
    <w:rsid w:val="003D5097"/>
    <w:rsid w:val="003D6E50"/>
    <w:rsid w:val="003D74AF"/>
    <w:rsid w:val="003E18A9"/>
    <w:rsid w:val="003E23D1"/>
    <w:rsid w:val="003E4F53"/>
    <w:rsid w:val="003F19EF"/>
    <w:rsid w:val="0040020F"/>
    <w:rsid w:val="00400523"/>
    <w:rsid w:val="00401CA1"/>
    <w:rsid w:val="00404F01"/>
    <w:rsid w:val="00406C63"/>
    <w:rsid w:val="00411AF0"/>
    <w:rsid w:val="00417126"/>
    <w:rsid w:val="00420E1C"/>
    <w:rsid w:val="00421BAA"/>
    <w:rsid w:val="00421DAC"/>
    <w:rsid w:val="00422DC6"/>
    <w:rsid w:val="00424D6A"/>
    <w:rsid w:val="00426591"/>
    <w:rsid w:val="00431894"/>
    <w:rsid w:val="00441F43"/>
    <w:rsid w:val="004447E4"/>
    <w:rsid w:val="00452EA4"/>
    <w:rsid w:val="00453AAA"/>
    <w:rsid w:val="00455FE7"/>
    <w:rsid w:val="0045600C"/>
    <w:rsid w:val="00457539"/>
    <w:rsid w:val="00464C63"/>
    <w:rsid w:val="00472B6C"/>
    <w:rsid w:val="00475AE8"/>
    <w:rsid w:val="00477BD8"/>
    <w:rsid w:val="00487AD3"/>
    <w:rsid w:val="00491281"/>
    <w:rsid w:val="004923FC"/>
    <w:rsid w:val="004A0190"/>
    <w:rsid w:val="004A5462"/>
    <w:rsid w:val="004A620C"/>
    <w:rsid w:val="004A6F81"/>
    <w:rsid w:val="004B07B8"/>
    <w:rsid w:val="004B3B31"/>
    <w:rsid w:val="004B56D6"/>
    <w:rsid w:val="004C2070"/>
    <w:rsid w:val="004C7532"/>
    <w:rsid w:val="004D02F3"/>
    <w:rsid w:val="004D1698"/>
    <w:rsid w:val="004D4ECB"/>
    <w:rsid w:val="004E10C3"/>
    <w:rsid w:val="004E1D0E"/>
    <w:rsid w:val="004E3D55"/>
    <w:rsid w:val="004E58BC"/>
    <w:rsid w:val="004F1030"/>
    <w:rsid w:val="004F3F5A"/>
    <w:rsid w:val="005001D2"/>
    <w:rsid w:val="00504515"/>
    <w:rsid w:val="00504B07"/>
    <w:rsid w:val="005067BB"/>
    <w:rsid w:val="00507F3F"/>
    <w:rsid w:val="00513776"/>
    <w:rsid w:val="00523716"/>
    <w:rsid w:val="0053304D"/>
    <w:rsid w:val="00535CC0"/>
    <w:rsid w:val="00554206"/>
    <w:rsid w:val="00556D01"/>
    <w:rsid w:val="005628D3"/>
    <w:rsid w:val="00565EC3"/>
    <w:rsid w:val="00570B21"/>
    <w:rsid w:val="00573AD1"/>
    <w:rsid w:val="00584345"/>
    <w:rsid w:val="00591109"/>
    <w:rsid w:val="0059218D"/>
    <w:rsid w:val="005944F9"/>
    <w:rsid w:val="0059487B"/>
    <w:rsid w:val="0059752C"/>
    <w:rsid w:val="005A27D5"/>
    <w:rsid w:val="005A3EF0"/>
    <w:rsid w:val="005A4B65"/>
    <w:rsid w:val="005B166F"/>
    <w:rsid w:val="005B3F12"/>
    <w:rsid w:val="005B483C"/>
    <w:rsid w:val="005B7712"/>
    <w:rsid w:val="005C18B2"/>
    <w:rsid w:val="005C3BFD"/>
    <w:rsid w:val="005C679D"/>
    <w:rsid w:val="005D1ECD"/>
    <w:rsid w:val="005D24F8"/>
    <w:rsid w:val="005E56C3"/>
    <w:rsid w:val="005E5CB9"/>
    <w:rsid w:val="005E6A64"/>
    <w:rsid w:val="005E7B03"/>
    <w:rsid w:val="005F32A0"/>
    <w:rsid w:val="005F3B4E"/>
    <w:rsid w:val="006030A9"/>
    <w:rsid w:val="00604F1F"/>
    <w:rsid w:val="00605E96"/>
    <w:rsid w:val="00611177"/>
    <w:rsid w:val="00613AE4"/>
    <w:rsid w:val="00616DAD"/>
    <w:rsid w:val="0062487F"/>
    <w:rsid w:val="0062535E"/>
    <w:rsid w:val="00626A3A"/>
    <w:rsid w:val="0063023A"/>
    <w:rsid w:val="00634736"/>
    <w:rsid w:val="00637928"/>
    <w:rsid w:val="00644949"/>
    <w:rsid w:val="00664D30"/>
    <w:rsid w:val="00667E53"/>
    <w:rsid w:val="00673A5D"/>
    <w:rsid w:val="00674AAD"/>
    <w:rsid w:val="00680E73"/>
    <w:rsid w:val="006823F1"/>
    <w:rsid w:val="006828C9"/>
    <w:rsid w:val="0068733B"/>
    <w:rsid w:val="006904F2"/>
    <w:rsid w:val="00697BD5"/>
    <w:rsid w:val="006A0B6A"/>
    <w:rsid w:val="006A0EDA"/>
    <w:rsid w:val="006B6BD1"/>
    <w:rsid w:val="006B77A6"/>
    <w:rsid w:val="006B7E6E"/>
    <w:rsid w:val="006C627E"/>
    <w:rsid w:val="006D4B96"/>
    <w:rsid w:val="006E0FE3"/>
    <w:rsid w:val="006E241B"/>
    <w:rsid w:val="006E33E5"/>
    <w:rsid w:val="006F20FB"/>
    <w:rsid w:val="006F3C6F"/>
    <w:rsid w:val="006F4B87"/>
    <w:rsid w:val="006F67DF"/>
    <w:rsid w:val="00701A19"/>
    <w:rsid w:val="00701C3A"/>
    <w:rsid w:val="00706406"/>
    <w:rsid w:val="00706833"/>
    <w:rsid w:val="00710867"/>
    <w:rsid w:val="00710B2F"/>
    <w:rsid w:val="007116A8"/>
    <w:rsid w:val="00715B50"/>
    <w:rsid w:val="00717495"/>
    <w:rsid w:val="00721C7E"/>
    <w:rsid w:val="007267BC"/>
    <w:rsid w:val="00727859"/>
    <w:rsid w:val="007279A7"/>
    <w:rsid w:val="007331CF"/>
    <w:rsid w:val="00736F36"/>
    <w:rsid w:val="00745369"/>
    <w:rsid w:val="007477AF"/>
    <w:rsid w:val="0075078C"/>
    <w:rsid w:val="00750B2B"/>
    <w:rsid w:val="007575C1"/>
    <w:rsid w:val="00762115"/>
    <w:rsid w:val="00764C37"/>
    <w:rsid w:val="00771C83"/>
    <w:rsid w:val="00775C45"/>
    <w:rsid w:val="00775DA3"/>
    <w:rsid w:val="0077633E"/>
    <w:rsid w:val="00783E74"/>
    <w:rsid w:val="00786550"/>
    <w:rsid w:val="007902DB"/>
    <w:rsid w:val="007960A8"/>
    <w:rsid w:val="00796259"/>
    <w:rsid w:val="007A1E5E"/>
    <w:rsid w:val="007A5F50"/>
    <w:rsid w:val="007B1246"/>
    <w:rsid w:val="007B1DE3"/>
    <w:rsid w:val="007B5E3A"/>
    <w:rsid w:val="007B78D7"/>
    <w:rsid w:val="007C4143"/>
    <w:rsid w:val="007C4186"/>
    <w:rsid w:val="007C421E"/>
    <w:rsid w:val="007C4ECB"/>
    <w:rsid w:val="007C6744"/>
    <w:rsid w:val="007C7B9E"/>
    <w:rsid w:val="007E5EC6"/>
    <w:rsid w:val="007F252A"/>
    <w:rsid w:val="007F30D5"/>
    <w:rsid w:val="007F35F4"/>
    <w:rsid w:val="00813253"/>
    <w:rsid w:val="00816077"/>
    <w:rsid w:val="00823BD7"/>
    <w:rsid w:val="00826341"/>
    <w:rsid w:val="00826510"/>
    <w:rsid w:val="00830583"/>
    <w:rsid w:val="00830CDC"/>
    <w:rsid w:val="00832062"/>
    <w:rsid w:val="00834188"/>
    <w:rsid w:val="008356A7"/>
    <w:rsid w:val="0084147D"/>
    <w:rsid w:val="00846DA2"/>
    <w:rsid w:val="00847EC0"/>
    <w:rsid w:val="008518AE"/>
    <w:rsid w:val="008527DA"/>
    <w:rsid w:val="00857383"/>
    <w:rsid w:val="00860492"/>
    <w:rsid w:val="0086260A"/>
    <w:rsid w:val="00864982"/>
    <w:rsid w:val="0086543D"/>
    <w:rsid w:val="00871063"/>
    <w:rsid w:val="00871CAF"/>
    <w:rsid w:val="008762C6"/>
    <w:rsid w:val="008861E7"/>
    <w:rsid w:val="00893371"/>
    <w:rsid w:val="00893391"/>
    <w:rsid w:val="00895C75"/>
    <w:rsid w:val="008A27B7"/>
    <w:rsid w:val="008A4AA6"/>
    <w:rsid w:val="008A69EA"/>
    <w:rsid w:val="008C1666"/>
    <w:rsid w:val="008D1FEE"/>
    <w:rsid w:val="008D2149"/>
    <w:rsid w:val="008D2B3F"/>
    <w:rsid w:val="008D30FB"/>
    <w:rsid w:val="008D4E17"/>
    <w:rsid w:val="008D6443"/>
    <w:rsid w:val="008D65B6"/>
    <w:rsid w:val="008E4CA9"/>
    <w:rsid w:val="008E7115"/>
    <w:rsid w:val="008F25AA"/>
    <w:rsid w:val="008F4E8A"/>
    <w:rsid w:val="008F680C"/>
    <w:rsid w:val="0090258F"/>
    <w:rsid w:val="0090546A"/>
    <w:rsid w:val="00905E60"/>
    <w:rsid w:val="00910DE8"/>
    <w:rsid w:val="00920C43"/>
    <w:rsid w:val="00922045"/>
    <w:rsid w:val="009258F9"/>
    <w:rsid w:val="009377E8"/>
    <w:rsid w:val="00942AB0"/>
    <w:rsid w:val="00944297"/>
    <w:rsid w:val="00944C0A"/>
    <w:rsid w:val="009469BE"/>
    <w:rsid w:val="00947772"/>
    <w:rsid w:val="0095599D"/>
    <w:rsid w:val="00961C00"/>
    <w:rsid w:val="009632E8"/>
    <w:rsid w:val="0096555B"/>
    <w:rsid w:val="00971CBB"/>
    <w:rsid w:val="00975EF8"/>
    <w:rsid w:val="009822E3"/>
    <w:rsid w:val="00983918"/>
    <w:rsid w:val="00986CFE"/>
    <w:rsid w:val="009870F9"/>
    <w:rsid w:val="00992AEE"/>
    <w:rsid w:val="009A4710"/>
    <w:rsid w:val="009B1414"/>
    <w:rsid w:val="009D0B9E"/>
    <w:rsid w:val="009D484C"/>
    <w:rsid w:val="009E51CF"/>
    <w:rsid w:val="009F0914"/>
    <w:rsid w:val="00A01106"/>
    <w:rsid w:val="00A01993"/>
    <w:rsid w:val="00A20A2A"/>
    <w:rsid w:val="00A237D0"/>
    <w:rsid w:val="00A267E9"/>
    <w:rsid w:val="00A33B29"/>
    <w:rsid w:val="00A42B88"/>
    <w:rsid w:val="00A42C4B"/>
    <w:rsid w:val="00A472DC"/>
    <w:rsid w:val="00A47DC3"/>
    <w:rsid w:val="00A50270"/>
    <w:rsid w:val="00A514A2"/>
    <w:rsid w:val="00A70AD8"/>
    <w:rsid w:val="00A722D8"/>
    <w:rsid w:val="00A72D4F"/>
    <w:rsid w:val="00A771BE"/>
    <w:rsid w:val="00A92A0E"/>
    <w:rsid w:val="00A95315"/>
    <w:rsid w:val="00AA22D3"/>
    <w:rsid w:val="00AA663F"/>
    <w:rsid w:val="00AB00FD"/>
    <w:rsid w:val="00AB2802"/>
    <w:rsid w:val="00AB4306"/>
    <w:rsid w:val="00AB54D9"/>
    <w:rsid w:val="00AC2513"/>
    <w:rsid w:val="00AC28E1"/>
    <w:rsid w:val="00AD0B0A"/>
    <w:rsid w:val="00AD5AAB"/>
    <w:rsid w:val="00AE19B1"/>
    <w:rsid w:val="00AE1C68"/>
    <w:rsid w:val="00AE2500"/>
    <w:rsid w:val="00AE781C"/>
    <w:rsid w:val="00AF2DE1"/>
    <w:rsid w:val="00AF5858"/>
    <w:rsid w:val="00B04048"/>
    <w:rsid w:val="00B102FD"/>
    <w:rsid w:val="00B14FEA"/>
    <w:rsid w:val="00B420ED"/>
    <w:rsid w:val="00B45972"/>
    <w:rsid w:val="00B46436"/>
    <w:rsid w:val="00B4653D"/>
    <w:rsid w:val="00B60817"/>
    <w:rsid w:val="00B629D9"/>
    <w:rsid w:val="00B66412"/>
    <w:rsid w:val="00B701F5"/>
    <w:rsid w:val="00B72458"/>
    <w:rsid w:val="00B75681"/>
    <w:rsid w:val="00B778D3"/>
    <w:rsid w:val="00B80C70"/>
    <w:rsid w:val="00B85327"/>
    <w:rsid w:val="00B93FE4"/>
    <w:rsid w:val="00B94F08"/>
    <w:rsid w:val="00BA2D02"/>
    <w:rsid w:val="00BB17E5"/>
    <w:rsid w:val="00BD49A5"/>
    <w:rsid w:val="00BD4D25"/>
    <w:rsid w:val="00BE0C2F"/>
    <w:rsid w:val="00BF5CC2"/>
    <w:rsid w:val="00C010E9"/>
    <w:rsid w:val="00C01B8F"/>
    <w:rsid w:val="00C02C92"/>
    <w:rsid w:val="00C03305"/>
    <w:rsid w:val="00C157EE"/>
    <w:rsid w:val="00C213CE"/>
    <w:rsid w:val="00C23E5E"/>
    <w:rsid w:val="00C2507B"/>
    <w:rsid w:val="00C542F5"/>
    <w:rsid w:val="00C60399"/>
    <w:rsid w:val="00C65420"/>
    <w:rsid w:val="00C81952"/>
    <w:rsid w:val="00C82B78"/>
    <w:rsid w:val="00C8467D"/>
    <w:rsid w:val="00C907BF"/>
    <w:rsid w:val="00C945BB"/>
    <w:rsid w:val="00C94733"/>
    <w:rsid w:val="00C97FE5"/>
    <w:rsid w:val="00CA48C5"/>
    <w:rsid w:val="00CA7D98"/>
    <w:rsid w:val="00CB0450"/>
    <w:rsid w:val="00CB1908"/>
    <w:rsid w:val="00CB2511"/>
    <w:rsid w:val="00CB57B5"/>
    <w:rsid w:val="00CC093E"/>
    <w:rsid w:val="00CC3E24"/>
    <w:rsid w:val="00CC5476"/>
    <w:rsid w:val="00CC5E1A"/>
    <w:rsid w:val="00CC724F"/>
    <w:rsid w:val="00CD7E62"/>
    <w:rsid w:val="00CE155D"/>
    <w:rsid w:val="00CF05F2"/>
    <w:rsid w:val="00CF1303"/>
    <w:rsid w:val="00CF23E3"/>
    <w:rsid w:val="00CF4CDD"/>
    <w:rsid w:val="00CF6F8F"/>
    <w:rsid w:val="00D00BE7"/>
    <w:rsid w:val="00D07317"/>
    <w:rsid w:val="00D17C0D"/>
    <w:rsid w:val="00D262D4"/>
    <w:rsid w:val="00D341A4"/>
    <w:rsid w:val="00D35A3D"/>
    <w:rsid w:val="00D360B2"/>
    <w:rsid w:val="00D36F26"/>
    <w:rsid w:val="00D53BD6"/>
    <w:rsid w:val="00D53F64"/>
    <w:rsid w:val="00D62C75"/>
    <w:rsid w:val="00D6572E"/>
    <w:rsid w:val="00D7388B"/>
    <w:rsid w:val="00D80471"/>
    <w:rsid w:val="00D95D26"/>
    <w:rsid w:val="00D97838"/>
    <w:rsid w:val="00DA0B81"/>
    <w:rsid w:val="00DB1EAE"/>
    <w:rsid w:val="00DB25B5"/>
    <w:rsid w:val="00DB67C8"/>
    <w:rsid w:val="00DC0DD4"/>
    <w:rsid w:val="00DC1A5B"/>
    <w:rsid w:val="00DC2CAC"/>
    <w:rsid w:val="00DC301A"/>
    <w:rsid w:val="00DD0DE3"/>
    <w:rsid w:val="00DD5EAC"/>
    <w:rsid w:val="00DE00F0"/>
    <w:rsid w:val="00DE02AA"/>
    <w:rsid w:val="00DE1067"/>
    <w:rsid w:val="00DE7218"/>
    <w:rsid w:val="00DF4992"/>
    <w:rsid w:val="00DF5BB0"/>
    <w:rsid w:val="00E00A1C"/>
    <w:rsid w:val="00E10699"/>
    <w:rsid w:val="00E2099D"/>
    <w:rsid w:val="00E209C9"/>
    <w:rsid w:val="00E26C0F"/>
    <w:rsid w:val="00E2757C"/>
    <w:rsid w:val="00E33DA0"/>
    <w:rsid w:val="00E5067C"/>
    <w:rsid w:val="00E51B0E"/>
    <w:rsid w:val="00E56AFE"/>
    <w:rsid w:val="00E5772E"/>
    <w:rsid w:val="00E57EAE"/>
    <w:rsid w:val="00E603A1"/>
    <w:rsid w:val="00E62338"/>
    <w:rsid w:val="00E6454F"/>
    <w:rsid w:val="00E65E34"/>
    <w:rsid w:val="00E6725E"/>
    <w:rsid w:val="00E726DC"/>
    <w:rsid w:val="00E8021A"/>
    <w:rsid w:val="00E85B9D"/>
    <w:rsid w:val="00E91704"/>
    <w:rsid w:val="00E9510F"/>
    <w:rsid w:val="00EB1154"/>
    <w:rsid w:val="00EB1750"/>
    <w:rsid w:val="00EB779E"/>
    <w:rsid w:val="00EC15AE"/>
    <w:rsid w:val="00EE01A3"/>
    <w:rsid w:val="00EE1388"/>
    <w:rsid w:val="00EE210D"/>
    <w:rsid w:val="00EE45B2"/>
    <w:rsid w:val="00EF74D8"/>
    <w:rsid w:val="00F016F7"/>
    <w:rsid w:val="00F10532"/>
    <w:rsid w:val="00F1465C"/>
    <w:rsid w:val="00F148D7"/>
    <w:rsid w:val="00F226E6"/>
    <w:rsid w:val="00F25CC9"/>
    <w:rsid w:val="00F335A5"/>
    <w:rsid w:val="00F458B9"/>
    <w:rsid w:val="00F469F9"/>
    <w:rsid w:val="00F4746D"/>
    <w:rsid w:val="00F5041E"/>
    <w:rsid w:val="00F54089"/>
    <w:rsid w:val="00F72FBD"/>
    <w:rsid w:val="00F760D1"/>
    <w:rsid w:val="00F9008E"/>
    <w:rsid w:val="00F91BB7"/>
    <w:rsid w:val="00FA4FF2"/>
    <w:rsid w:val="00FB1F11"/>
    <w:rsid w:val="00FB27E0"/>
    <w:rsid w:val="00FB6949"/>
    <w:rsid w:val="00FC2BE9"/>
    <w:rsid w:val="00FC71D8"/>
    <w:rsid w:val="00FD0C46"/>
    <w:rsid w:val="00FD75C0"/>
    <w:rsid w:val="00FE3155"/>
    <w:rsid w:val="00FF078A"/>
    <w:rsid w:val="00FF3987"/>
    <w:rsid w:val="00FF5577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5DA"/>
    <w:rPr>
      <w:sz w:val="18"/>
      <w:szCs w:val="18"/>
    </w:rPr>
  </w:style>
  <w:style w:type="table" w:styleId="a5">
    <w:name w:val="Table Grid"/>
    <w:basedOn w:val="a1"/>
    <w:uiPriority w:val="59"/>
    <w:rsid w:val="002E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60B2"/>
    <w:pPr>
      <w:ind w:firstLineChars="200" w:firstLine="420"/>
    </w:pPr>
    <w:rPr>
      <w:szCs w:val="24"/>
    </w:rPr>
  </w:style>
  <w:style w:type="character" w:styleId="a7">
    <w:name w:val="Hyperlink"/>
    <w:basedOn w:val="a0"/>
    <w:uiPriority w:val="99"/>
    <w:unhideWhenUsed/>
    <w:rsid w:val="00644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5DA"/>
    <w:rPr>
      <w:sz w:val="18"/>
      <w:szCs w:val="18"/>
    </w:rPr>
  </w:style>
  <w:style w:type="table" w:styleId="a5">
    <w:name w:val="Table Grid"/>
    <w:basedOn w:val="a1"/>
    <w:uiPriority w:val="59"/>
    <w:rsid w:val="002E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60B2"/>
    <w:pPr>
      <w:ind w:firstLineChars="200" w:firstLine="420"/>
    </w:pPr>
    <w:rPr>
      <w:szCs w:val="24"/>
    </w:rPr>
  </w:style>
  <w:style w:type="character" w:styleId="a7">
    <w:name w:val="Hyperlink"/>
    <w:basedOn w:val="a0"/>
    <w:uiPriority w:val="99"/>
    <w:unhideWhenUsed/>
    <w:rsid w:val="0064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683B1B60-4709-4B8B-B811-3BD5F1AAD53D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1DACB2F0-8CEB-4731-8317-CB2B1DCFAF74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854</Words>
  <Characters>931</Characters>
  <Application>Microsoft Office Word</Application>
  <DocSecurity>0</DocSecurity>
  <Lines>62</Lines>
  <Paragraphs>45</Paragraphs>
  <ScaleCrop>false</ScaleCrop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520</cp:revision>
  <dcterms:created xsi:type="dcterms:W3CDTF">2021-11-25T10:56:00Z</dcterms:created>
  <dcterms:modified xsi:type="dcterms:W3CDTF">2023-03-06T09:04:00Z</dcterms:modified>
</cp:coreProperties>
</file>